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DC2" w:rsidRPr="00153B11" w:rsidRDefault="00E0127B" w:rsidP="00153B11">
      <w:pPr>
        <w:pStyle w:val="Textoindependiente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PE" w:eastAsia="es-PE"/>
        </w:rPr>
        <w:drawing>
          <wp:inline distT="0" distB="0" distL="0" distR="0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C2" w:rsidRDefault="00E0127B">
      <w:pPr>
        <w:spacing w:before="60"/>
        <w:ind w:left="2270" w:right="2408"/>
        <w:jc w:val="center"/>
        <w:rPr>
          <w:i/>
          <w:sz w:val="20"/>
        </w:rPr>
      </w:pPr>
      <w:r>
        <w:rPr>
          <w:i/>
          <w:sz w:val="20"/>
        </w:rPr>
        <w:t>“Año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unión,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el </w:t>
      </w:r>
      <w:r w:rsidR="008008C6">
        <w:rPr>
          <w:i/>
          <w:sz w:val="20"/>
        </w:rPr>
        <w:t>desarrollo “</w:t>
      </w:r>
    </w:p>
    <w:p w:rsidR="00291DC2" w:rsidRPr="00153B11" w:rsidRDefault="00291DC2">
      <w:pPr>
        <w:pStyle w:val="Textoindependiente"/>
        <w:spacing w:before="4"/>
        <w:rPr>
          <w:i/>
          <w:sz w:val="20"/>
          <w:szCs w:val="20"/>
        </w:rPr>
      </w:pPr>
    </w:p>
    <w:p w:rsidR="00291DC2" w:rsidRDefault="00E0127B">
      <w:pPr>
        <w:pStyle w:val="Ttulo"/>
      </w:pPr>
      <w:r>
        <w:t>COMUNICADO</w:t>
      </w:r>
    </w:p>
    <w:p w:rsidR="00F704A0" w:rsidRDefault="00E0127B" w:rsidP="00153B11">
      <w:pPr>
        <w:pStyle w:val="Ttulo"/>
        <w:spacing w:before="198"/>
      </w:pPr>
      <w:r>
        <w:t>PROCESO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01</w:t>
      </w:r>
      <w:r w:rsidR="00F704A0">
        <w:t>4</w:t>
      </w:r>
      <w:r>
        <w:t>-2023-CONADIS</w:t>
      </w:r>
    </w:p>
    <w:p w:rsidR="00153B11" w:rsidRPr="00153B11" w:rsidRDefault="00153B11" w:rsidP="00153B11">
      <w:pPr>
        <w:pStyle w:val="Ttulo"/>
        <w:spacing w:before="198"/>
        <w:rPr>
          <w:sz w:val="14"/>
          <w:szCs w:val="14"/>
        </w:rPr>
      </w:pPr>
    </w:p>
    <w:p w:rsidR="00F704A0" w:rsidRDefault="00E0127B" w:rsidP="00E0127B">
      <w:pPr>
        <w:jc w:val="both"/>
        <w:rPr>
          <w:rFonts w:asciiTheme="minorHAnsi" w:hAnsiTheme="minorHAnsi"/>
          <w:sz w:val="24"/>
          <w:szCs w:val="24"/>
        </w:rPr>
      </w:pPr>
      <w:r w:rsidRPr="00E0127B">
        <w:rPr>
          <w:rFonts w:asciiTheme="minorHAnsi" w:hAnsiTheme="minorHAnsi"/>
          <w:sz w:val="24"/>
          <w:szCs w:val="24"/>
        </w:rPr>
        <w:t xml:space="preserve">Se comunica a los postulantes APTOS del proceso de </w:t>
      </w:r>
      <w:r>
        <w:rPr>
          <w:rFonts w:asciiTheme="minorHAnsi" w:hAnsiTheme="minorHAnsi"/>
          <w:sz w:val="24"/>
          <w:szCs w:val="24"/>
        </w:rPr>
        <w:t>CAS N°01</w:t>
      </w:r>
      <w:r w:rsidR="00F704A0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-2023</w:t>
      </w:r>
      <w:r w:rsidRPr="00E0127B">
        <w:rPr>
          <w:rFonts w:asciiTheme="minorHAnsi" w:hAnsiTheme="minorHAnsi"/>
          <w:sz w:val="24"/>
          <w:szCs w:val="24"/>
        </w:rPr>
        <w:t xml:space="preserve">-CONADIS; que ha solicitud del Comité Evaluador, se ha reprogramado </w:t>
      </w:r>
      <w:r>
        <w:rPr>
          <w:rFonts w:asciiTheme="minorHAnsi" w:hAnsiTheme="minorHAnsi"/>
          <w:sz w:val="24"/>
          <w:szCs w:val="24"/>
        </w:rPr>
        <w:t xml:space="preserve">el horario de </w:t>
      </w:r>
      <w:r w:rsidRPr="00E0127B">
        <w:rPr>
          <w:rFonts w:asciiTheme="minorHAnsi" w:hAnsiTheme="minorHAnsi"/>
          <w:sz w:val="24"/>
          <w:szCs w:val="24"/>
        </w:rPr>
        <w:t xml:space="preserve">la etapa de entrevista </w:t>
      </w:r>
      <w:r w:rsidR="00F704A0">
        <w:rPr>
          <w:rFonts w:asciiTheme="minorHAnsi" w:hAnsiTheme="minorHAnsi"/>
          <w:sz w:val="24"/>
          <w:szCs w:val="24"/>
        </w:rPr>
        <w:t>y serán en 02 grupos:</w:t>
      </w:r>
    </w:p>
    <w:p w:rsidR="00F704A0" w:rsidRPr="00153B11" w:rsidRDefault="00F704A0" w:rsidP="00E0127B">
      <w:pPr>
        <w:jc w:val="both"/>
        <w:rPr>
          <w:rFonts w:asciiTheme="minorHAnsi" w:hAnsiTheme="minorHAnsi"/>
          <w:sz w:val="16"/>
          <w:szCs w:val="16"/>
        </w:rPr>
      </w:pPr>
    </w:p>
    <w:p w:rsidR="00E0127B" w:rsidRPr="00F704A0" w:rsidRDefault="00F704A0" w:rsidP="00F704A0">
      <w:pPr>
        <w:jc w:val="both"/>
        <w:rPr>
          <w:rFonts w:asciiTheme="minorHAnsi" w:hAnsiTheme="minorHAnsi"/>
          <w:sz w:val="24"/>
          <w:szCs w:val="24"/>
        </w:rPr>
      </w:pPr>
      <w:r w:rsidRPr="00F704A0">
        <w:rPr>
          <w:rFonts w:asciiTheme="minorHAnsi" w:hAnsiTheme="minorHAnsi"/>
          <w:b/>
          <w:bCs/>
          <w:sz w:val="24"/>
          <w:szCs w:val="24"/>
        </w:rPr>
        <w:t>Miércoles</w:t>
      </w:r>
      <w:r w:rsidR="00E0127B" w:rsidRPr="00F704A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704A0">
        <w:rPr>
          <w:rFonts w:asciiTheme="minorHAnsi" w:hAnsiTheme="minorHAnsi"/>
          <w:b/>
          <w:bCs/>
          <w:sz w:val="24"/>
          <w:szCs w:val="24"/>
        </w:rPr>
        <w:t>10</w:t>
      </w:r>
      <w:r w:rsidR="00E0127B" w:rsidRPr="00F704A0">
        <w:rPr>
          <w:rFonts w:asciiTheme="minorHAnsi" w:hAnsiTheme="minorHAnsi"/>
          <w:b/>
          <w:bCs/>
          <w:sz w:val="24"/>
          <w:szCs w:val="24"/>
        </w:rPr>
        <w:t xml:space="preserve"> de mayo en los siguientes horarios</w:t>
      </w:r>
      <w:r w:rsidR="00E0127B" w:rsidRPr="00E0127B">
        <w:rPr>
          <w:rFonts w:asciiTheme="minorHAnsi" w:hAnsiTheme="minorHAnsi"/>
          <w:sz w:val="24"/>
          <w:szCs w:val="24"/>
        </w:rPr>
        <w:t>:</w:t>
      </w:r>
    </w:p>
    <w:tbl>
      <w:tblPr>
        <w:tblW w:w="9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3"/>
        <w:gridCol w:w="1280"/>
        <w:gridCol w:w="1233"/>
        <w:gridCol w:w="3205"/>
      </w:tblGrid>
      <w:tr w:rsidR="00F704A0" w:rsidRPr="00F704A0" w:rsidTr="00F704A0">
        <w:trPr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proofErr w:type="spellStart"/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N°</w:t>
            </w:r>
            <w:proofErr w:type="spellEnd"/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HORA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LINK</w:t>
            </w:r>
          </w:p>
        </w:tc>
      </w:tr>
      <w:tr w:rsidR="00F704A0" w:rsidRPr="00F704A0" w:rsidTr="00F704A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AREVALO LOZANO ERICK JOSE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02:00 p.m.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Para unirte a la videollamada, haz clic en este enlace:  </w:t>
            </w:r>
            <w:hyperlink r:id="rId5" w:tgtFrame="_blank" w:history="1">
              <w:r w:rsidRPr="00F704A0">
                <w:rPr>
                  <w:rFonts w:eastAsia="Times New Roman"/>
                  <w:color w:val="1155CC"/>
                  <w:sz w:val="20"/>
                  <w:szCs w:val="20"/>
                  <w:u w:val="single"/>
                  <w:lang w:val="es-PE" w:eastAsia="es-PE"/>
                </w:rPr>
                <w:t>https://meet.google.com/ueq-zsrs-ovf</w:t>
              </w:r>
            </w:hyperlink>
          </w:p>
        </w:tc>
      </w:tr>
      <w:tr w:rsidR="00F704A0" w:rsidRPr="00F704A0" w:rsidTr="00F704A0">
        <w:trPr>
          <w:trHeight w:val="4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ARISMENDIZ GUERRERO DUSTIN JESUS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02:20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ATAUJE MENDOZA ELIZABETH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02:40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4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BENDRELL ALZAMORA MARIO PEDRO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03:00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4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CAVA GONZALES ROGGER GANDHI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03:20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4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CHAVEZ HUANCA CINTHIA MASSIEL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03:40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4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CRUZ NAVARRO ROGGER FERNANDO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04:00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49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HUGO PACHECO PAMELA LORENA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04:20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F704A0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MORALES INGA KELLY GISSELA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10/05/2023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04:40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:rsidR="00F704A0" w:rsidRDefault="00F704A0" w:rsidP="00E0127B">
      <w:pPr>
        <w:rPr>
          <w:rFonts w:asciiTheme="minorHAnsi" w:hAnsiTheme="minorHAnsi"/>
        </w:rPr>
      </w:pPr>
    </w:p>
    <w:p w:rsidR="00F704A0" w:rsidRDefault="00F704A0" w:rsidP="00F704A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Viernes 12</w:t>
      </w:r>
      <w:r w:rsidRPr="00F704A0">
        <w:rPr>
          <w:rFonts w:asciiTheme="minorHAnsi" w:hAnsiTheme="minorHAnsi"/>
          <w:b/>
          <w:bCs/>
          <w:sz w:val="24"/>
          <w:szCs w:val="24"/>
        </w:rPr>
        <w:t xml:space="preserve"> de mayo en los siguientes horarios</w:t>
      </w:r>
      <w:r w:rsidRPr="00E0127B">
        <w:rPr>
          <w:rFonts w:asciiTheme="minorHAnsi" w:hAnsiTheme="minorHAnsi"/>
          <w:sz w:val="24"/>
          <w:szCs w:val="24"/>
        </w:rPr>
        <w:t>:</w:t>
      </w:r>
    </w:p>
    <w:tbl>
      <w:tblPr>
        <w:tblW w:w="9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16"/>
        <w:gridCol w:w="1280"/>
        <w:gridCol w:w="1234"/>
        <w:gridCol w:w="3205"/>
      </w:tblGrid>
      <w:tr w:rsidR="00F704A0" w:rsidRPr="00F704A0" w:rsidTr="00F704A0">
        <w:trPr>
          <w:trHeight w:val="9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°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HORA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F704A0">
              <w:rPr>
                <w:rFonts w:eastAsia="Times New Roman"/>
                <w:b/>
                <w:bCs/>
                <w:color w:val="000000"/>
                <w:lang w:val="es-PE" w:eastAsia="es-PE"/>
              </w:rPr>
              <w:t>LINK</w:t>
            </w:r>
          </w:p>
        </w:tc>
      </w:tr>
      <w:tr w:rsidR="00F704A0" w:rsidRPr="00F704A0" w:rsidTr="00F704A0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NOLAZCO CARDENAS ANDERSON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153B1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153B11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02</w:t>
            </w:r>
            <w:r w:rsidR="00F704A0"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</w:t>
            </w:r>
            <w:r w:rsidR="00F704A0"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Para unirte a la videollamada, haz clic en este enlace:  </w:t>
            </w:r>
            <w:hyperlink r:id="rId6" w:tgtFrame="_blank" w:history="1">
              <w:r w:rsidRPr="00F704A0">
                <w:rPr>
                  <w:rFonts w:eastAsia="Times New Roman"/>
                  <w:color w:val="1155CC"/>
                  <w:sz w:val="20"/>
                  <w:szCs w:val="20"/>
                  <w:u w:val="single"/>
                  <w:lang w:val="es-PE" w:eastAsia="es-PE"/>
                </w:rPr>
                <w:t>https://meet.google.com/ueq-zsrs-ovf</w:t>
              </w:r>
            </w:hyperlink>
          </w:p>
        </w:tc>
      </w:tr>
      <w:tr w:rsidR="00F704A0" w:rsidRPr="00F704A0" w:rsidTr="00D10B32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PERICHE FIESTAS FIORELLA VICTORIA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4A0" w:rsidRDefault="00F704A0" w:rsidP="00153B11">
            <w:pPr>
              <w:jc w:val="center"/>
            </w:pPr>
            <w:r w:rsidRPr="0047640D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02:20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D10B32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RUJEL VIVANCO JUAN CARLOS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4A0" w:rsidRDefault="00F704A0" w:rsidP="00153B11">
            <w:pPr>
              <w:jc w:val="center"/>
            </w:pPr>
            <w:r w:rsidRPr="0047640D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02:40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D10B32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VARGAS SUAREZ MARIBEL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4A0" w:rsidRDefault="00F704A0" w:rsidP="00153B11">
            <w:pPr>
              <w:jc w:val="center"/>
            </w:pPr>
            <w:r w:rsidRPr="0047640D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03:00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D10B32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VILLANUEVA ARAUJO AYRTON JOSUE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4A0" w:rsidRDefault="00F704A0" w:rsidP="00153B11">
            <w:pPr>
              <w:jc w:val="center"/>
            </w:pPr>
            <w:r w:rsidRPr="0047640D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03:20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D10B32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ZAMBRANO CARDENAS BRAYAN KIKE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4A0" w:rsidRDefault="00F704A0" w:rsidP="00153B11">
            <w:pPr>
              <w:jc w:val="center"/>
            </w:pPr>
            <w:r w:rsidRPr="0047640D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03:40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F704A0" w:rsidRPr="00F704A0" w:rsidTr="00D10B32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ZAMBRANO ROMERO JHONNY STIWARTH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704A0" w:rsidRDefault="00F704A0" w:rsidP="00153B11">
            <w:pPr>
              <w:jc w:val="center"/>
            </w:pPr>
            <w:r w:rsidRPr="0047640D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12</w:t>
            </w: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/05/2023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PE" w:eastAsia="es-PE"/>
              </w:rPr>
            </w:pPr>
            <w:r w:rsidRPr="00F704A0">
              <w:rPr>
                <w:rFonts w:eastAsia="Times New Roman"/>
                <w:color w:val="000000"/>
                <w:sz w:val="18"/>
                <w:szCs w:val="18"/>
                <w:lang w:val="en-US" w:eastAsia="es-PE"/>
              </w:rPr>
              <w:t>04:00 p.m.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4A0" w:rsidRPr="00F704A0" w:rsidRDefault="00F704A0" w:rsidP="00F704A0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:rsidR="00E0127B" w:rsidRDefault="00E0127B" w:rsidP="00E0127B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:rsidR="00291DC2" w:rsidRDefault="00E0127B" w:rsidP="00E0127B">
      <w:pPr>
        <w:spacing w:before="197"/>
        <w:jc w:val="both"/>
        <w:rPr>
          <w:sz w:val="24"/>
        </w:rPr>
      </w:pPr>
      <w:r>
        <w:rPr>
          <w:sz w:val="24"/>
        </w:rPr>
        <w:t xml:space="preserve">Lima, </w:t>
      </w:r>
      <w:r w:rsidR="00153B11"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1E21BD">
        <w:rPr>
          <w:sz w:val="24"/>
        </w:rPr>
        <w:t>mayo</w:t>
      </w:r>
      <w:r>
        <w:rPr>
          <w:sz w:val="24"/>
        </w:rPr>
        <w:t xml:space="preserve"> de 2023.</w:t>
      </w:r>
    </w:p>
    <w:p w:rsidR="00291DC2" w:rsidRPr="001E21BD" w:rsidRDefault="001E21BD" w:rsidP="00E0127B">
      <w:pPr>
        <w:spacing w:before="145"/>
        <w:jc w:val="both"/>
        <w:rPr>
          <w:b/>
          <w:sz w:val="28"/>
        </w:rPr>
      </w:pPr>
      <w:r>
        <w:rPr>
          <w:b/>
          <w:sz w:val="28"/>
        </w:rPr>
        <w:t>COMITÉ EVALUADOR</w:t>
      </w:r>
    </w:p>
    <w:p w:rsidR="00291DC2" w:rsidRDefault="00291DC2">
      <w:pPr>
        <w:pStyle w:val="Textoindependiente"/>
        <w:rPr>
          <w:b/>
          <w:sz w:val="20"/>
        </w:rPr>
      </w:pPr>
    </w:p>
    <w:p w:rsidR="00291DC2" w:rsidRDefault="00291DC2">
      <w:pPr>
        <w:pStyle w:val="Textoindependiente"/>
        <w:spacing w:before="1"/>
        <w:rPr>
          <w:b/>
          <w:sz w:val="15"/>
        </w:rPr>
      </w:pPr>
    </w:p>
    <w:p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:rsidR="00291DC2" w:rsidRDefault="00291DC2">
      <w:pPr>
        <w:pStyle w:val="Textoindependiente"/>
        <w:spacing w:before="9"/>
        <w:rPr>
          <w:b/>
          <w:sz w:val="16"/>
        </w:rPr>
      </w:pPr>
    </w:p>
    <w:p w:rsidR="00291DC2" w:rsidRDefault="00000000">
      <w:pPr>
        <w:jc w:val="right"/>
        <w:rPr>
          <w:sz w:val="14"/>
        </w:rPr>
      </w:pPr>
      <w:hyperlink r:id="rId7">
        <w:r w:rsidR="00E0127B">
          <w:rPr>
            <w:color w:val="FF0000"/>
            <w:sz w:val="14"/>
          </w:rPr>
          <w:t>www.conadisperu.gob.pe</w:t>
        </w:r>
      </w:hyperlink>
    </w:p>
    <w:p w:rsidR="00291DC2" w:rsidRDefault="00E0127B" w:rsidP="00153B11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t>Av. Arequipa Nº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  <w:r w:rsidR="008008C6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A96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2"/>
    <w:rsid w:val="00153B11"/>
    <w:rsid w:val="001E21BD"/>
    <w:rsid w:val="00291DC2"/>
    <w:rsid w:val="005C39D5"/>
    <w:rsid w:val="008008C6"/>
    <w:rsid w:val="00E0127B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F7993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F70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adisperu.gob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eq-zsrs-ovf" TargetMode="External"/><Relationship Id="rId5" Type="http://schemas.openxmlformats.org/officeDocument/2006/relationships/hyperlink" Target="https://meet.google.com/ueq-zsrs-ov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2</cp:revision>
  <dcterms:created xsi:type="dcterms:W3CDTF">2023-05-10T18:00:00Z</dcterms:created>
  <dcterms:modified xsi:type="dcterms:W3CDTF">2023-05-10T18:00:00Z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