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CA8E" w14:textId="77777777" w:rsidR="00291DC2" w:rsidRPr="00910270" w:rsidRDefault="00920149">
      <w:pPr>
        <w:pStyle w:val="Textoindependiente"/>
        <w:ind w:left="209"/>
        <w:rPr>
          <w:rFonts w:ascii="Arial" w:hAnsi="Arial" w:cs="Arial"/>
          <w:sz w:val="20"/>
          <w:szCs w:val="20"/>
        </w:rPr>
      </w:pPr>
      <w:r w:rsidRPr="0091027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3527B15" wp14:editId="1E48C459">
            <wp:extent cx="3219456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6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1AAD6" w14:textId="77777777" w:rsidR="00291DC2" w:rsidRPr="00910270" w:rsidRDefault="00291DC2">
      <w:pPr>
        <w:pStyle w:val="Textoindependiente"/>
        <w:rPr>
          <w:rFonts w:ascii="Arial" w:hAnsi="Arial" w:cs="Arial"/>
          <w:sz w:val="20"/>
          <w:szCs w:val="20"/>
        </w:rPr>
      </w:pPr>
    </w:p>
    <w:p w14:paraId="4D93BA3E" w14:textId="77777777" w:rsidR="00291DC2" w:rsidRPr="00910270" w:rsidRDefault="00291DC2">
      <w:pPr>
        <w:pStyle w:val="Textoindependiente"/>
        <w:spacing w:before="2"/>
        <w:rPr>
          <w:rFonts w:ascii="Arial" w:hAnsi="Arial" w:cs="Arial"/>
          <w:sz w:val="20"/>
          <w:szCs w:val="20"/>
        </w:rPr>
      </w:pPr>
    </w:p>
    <w:p w14:paraId="375CC8F2" w14:textId="77777777" w:rsidR="00291DC2" w:rsidRPr="00910270" w:rsidRDefault="00920149">
      <w:pPr>
        <w:spacing w:before="60"/>
        <w:ind w:left="2270" w:right="2408"/>
        <w:jc w:val="center"/>
        <w:rPr>
          <w:rFonts w:ascii="Arial" w:hAnsi="Arial" w:cs="Arial"/>
          <w:i/>
          <w:sz w:val="20"/>
          <w:szCs w:val="20"/>
        </w:rPr>
      </w:pPr>
      <w:r w:rsidRPr="00910270">
        <w:rPr>
          <w:rFonts w:ascii="Arial" w:hAnsi="Arial" w:cs="Arial"/>
          <w:i/>
          <w:sz w:val="20"/>
          <w:szCs w:val="20"/>
        </w:rPr>
        <w:t>“Año</w:t>
      </w:r>
      <w:r w:rsidRPr="009102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de</w:t>
      </w:r>
      <w:r w:rsidRPr="00910270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la</w:t>
      </w:r>
      <w:r w:rsidRPr="009102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unión,</w:t>
      </w:r>
      <w:r w:rsidRPr="00910270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la</w:t>
      </w:r>
      <w:r w:rsidRPr="00910270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paz</w:t>
      </w:r>
      <w:r w:rsidRPr="009102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y</w:t>
      </w:r>
      <w:r w:rsidRPr="00910270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 xml:space="preserve">el </w:t>
      </w:r>
      <w:r w:rsidR="008008C6" w:rsidRPr="00910270">
        <w:rPr>
          <w:rFonts w:ascii="Arial" w:hAnsi="Arial" w:cs="Arial"/>
          <w:i/>
          <w:sz w:val="20"/>
          <w:szCs w:val="20"/>
        </w:rPr>
        <w:t>desarrollo “</w:t>
      </w:r>
    </w:p>
    <w:p w14:paraId="360A25C7" w14:textId="77777777" w:rsidR="00291DC2" w:rsidRPr="00910270" w:rsidRDefault="00291DC2">
      <w:pPr>
        <w:pStyle w:val="Textoindependiente"/>
        <w:spacing w:before="4"/>
        <w:rPr>
          <w:rFonts w:ascii="Arial" w:hAnsi="Arial" w:cs="Arial"/>
          <w:i/>
          <w:sz w:val="20"/>
          <w:szCs w:val="20"/>
        </w:rPr>
      </w:pPr>
    </w:p>
    <w:p w14:paraId="3E581F15" w14:textId="77777777" w:rsidR="00291DC2" w:rsidRPr="00910270" w:rsidRDefault="00920149">
      <w:pPr>
        <w:pStyle w:val="Ttulo"/>
        <w:rPr>
          <w:rFonts w:ascii="Arial" w:hAnsi="Arial" w:cs="Arial"/>
          <w:sz w:val="20"/>
          <w:szCs w:val="20"/>
        </w:rPr>
      </w:pPr>
      <w:r w:rsidRPr="00910270">
        <w:rPr>
          <w:rFonts w:ascii="Arial" w:hAnsi="Arial" w:cs="Arial"/>
          <w:sz w:val="20"/>
          <w:szCs w:val="20"/>
        </w:rPr>
        <w:t>COMUNICADO</w:t>
      </w:r>
    </w:p>
    <w:p w14:paraId="60BB14D7" w14:textId="77777777" w:rsidR="00C02A45" w:rsidRPr="00910270" w:rsidRDefault="00C02A45">
      <w:pPr>
        <w:pStyle w:val="Ttulo"/>
        <w:rPr>
          <w:rFonts w:ascii="Arial" w:hAnsi="Arial" w:cs="Arial"/>
          <w:sz w:val="20"/>
          <w:szCs w:val="20"/>
        </w:rPr>
      </w:pPr>
    </w:p>
    <w:p w14:paraId="216003A1" w14:textId="77777777" w:rsidR="00816596" w:rsidRDefault="00816596" w:rsidP="00816596">
      <w:pPr>
        <w:rPr>
          <w:rFonts w:cs="Arial"/>
          <w:color w:val="000000"/>
          <w:sz w:val="16"/>
          <w:szCs w:val="16"/>
          <w:lang w:val="pt-BR"/>
        </w:rPr>
      </w:pPr>
    </w:p>
    <w:p w14:paraId="7B78093B" w14:textId="1326AD30" w:rsidR="00816596" w:rsidRDefault="00816596" w:rsidP="00816596">
      <w:pPr>
        <w:jc w:val="center"/>
        <w:rPr>
          <w:lang w:val="es-PE"/>
        </w:rPr>
      </w:pPr>
      <w:r>
        <w:rPr>
          <w:b/>
        </w:rPr>
        <w:t xml:space="preserve">PROCESO CAS </w:t>
      </w:r>
      <w:proofErr w:type="spellStart"/>
      <w:r>
        <w:rPr>
          <w:b/>
        </w:rPr>
        <w:t>Nº</w:t>
      </w:r>
      <w:proofErr w:type="spellEnd"/>
      <w:r>
        <w:rPr>
          <w:b/>
        </w:rPr>
        <w:t xml:space="preserve"> </w:t>
      </w:r>
      <w:bookmarkStart w:id="0" w:name="OLE_LINK5"/>
      <w:bookmarkStart w:id="1" w:name="OLE_LINK6"/>
      <w:r>
        <w:rPr>
          <w:b/>
        </w:rPr>
        <w:t>0</w:t>
      </w:r>
      <w:r w:rsidR="009626C4">
        <w:rPr>
          <w:b/>
        </w:rPr>
        <w:t>1</w:t>
      </w:r>
      <w:r w:rsidR="00850D19">
        <w:rPr>
          <w:b/>
        </w:rPr>
        <w:t>4</w:t>
      </w:r>
      <w:r>
        <w:rPr>
          <w:b/>
        </w:rPr>
        <w:t>-2023–</w:t>
      </w:r>
      <w:bookmarkEnd w:id="0"/>
      <w:bookmarkEnd w:id="1"/>
      <w:r>
        <w:rPr>
          <w:b/>
        </w:rPr>
        <w:t>CONADIS</w:t>
      </w:r>
    </w:p>
    <w:p w14:paraId="47072328" w14:textId="77777777" w:rsidR="00816596" w:rsidRDefault="00816596" w:rsidP="00816596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CONVOCATORIA PARA LA CONTRATACIÓN ADMINISTRATIVA DE SERVICIOS DE </w:t>
      </w:r>
    </w:p>
    <w:p w14:paraId="77DC7FC8" w14:textId="4FD544F4" w:rsidR="00816596" w:rsidRPr="00816596" w:rsidRDefault="00816596" w:rsidP="00816596">
      <w:pPr>
        <w:jc w:val="center"/>
      </w:pPr>
      <w:bookmarkStart w:id="2" w:name="_Hlk125464433"/>
      <w:bookmarkStart w:id="3" w:name="_Hlk130396642"/>
      <w:r w:rsidRPr="00816596">
        <w:rPr>
          <w:b/>
          <w:bCs/>
        </w:rPr>
        <w:t xml:space="preserve">UN/A (01) </w:t>
      </w:r>
      <w:r w:rsidR="00850D19">
        <w:rPr>
          <w:b/>
          <w:bCs/>
        </w:rPr>
        <w:t>ASISTENTE ADMINISTRATIVO</w:t>
      </w:r>
      <w:r w:rsidR="00864C9F">
        <w:rPr>
          <w:b/>
          <w:bCs/>
        </w:rPr>
        <w:t xml:space="preserve"> </w:t>
      </w:r>
      <w:r w:rsidRPr="00816596">
        <w:rPr>
          <w:b/>
          <w:bCs/>
        </w:rPr>
        <w:t xml:space="preserve"> PARA LA </w:t>
      </w:r>
      <w:bookmarkEnd w:id="2"/>
      <w:bookmarkEnd w:id="3"/>
      <w:r w:rsidR="00850D19">
        <w:rPr>
          <w:b/>
          <w:bCs/>
        </w:rPr>
        <w:t>OFICINA DE TECNOLOGÍAS DE LA INFORMACIÓN</w:t>
      </w:r>
    </w:p>
    <w:p w14:paraId="611F1C15" w14:textId="77777777" w:rsidR="00816596" w:rsidRPr="00816596" w:rsidRDefault="00816596" w:rsidP="00816596">
      <w:pPr>
        <w:jc w:val="center"/>
      </w:pPr>
    </w:p>
    <w:p w14:paraId="0185385C" w14:textId="7367DE32" w:rsidR="00816596" w:rsidRDefault="00816596" w:rsidP="00816596">
      <w:pPr>
        <w:jc w:val="center"/>
      </w:pPr>
      <w:r>
        <w:t xml:space="preserve">SE COMUNICA A TODOS LOS POSTULANTES, </w:t>
      </w:r>
      <w:proofErr w:type="gramStart"/>
      <w:r>
        <w:t>QUE  EL</w:t>
      </w:r>
      <w:proofErr w:type="gramEnd"/>
      <w:r>
        <w:t xml:space="preserve"> CRONOGRAMA DEL PRESENTE PROCESO SE HA MODIFICADO</w:t>
      </w:r>
      <w:r w:rsidR="009626C4">
        <w:t xml:space="preserve"> EN LAS SIGUIENTES ETAPAS</w:t>
      </w:r>
      <w:r>
        <w:t>, QUEDANDO DE LA SIGUIENTE MANERA:</w:t>
      </w:r>
    </w:p>
    <w:p w14:paraId="6ECFD605" w14:textId="77777777" w:rsidR="00816596" w:rsidRDefault="00816596" w:rsidP="00816596"/>
    <w:p w14:paraId="36526B4A" w14:textId="77777777" w:rsidR="00816596" w:rsidRDefault="00816596" w:rsidP="00816596">
      <w:pPr>
        <w:pStyle w:val="Prrafodelista"/>
        <w:ind w:left="567"/>
      </w:pPr>
      <w:r>
        <w:rPr>
          <w:b/>
        </w:rPr>
        <w:t>CRONOGRAMA Y ETAPAS DEL PROCESO</w:t>
      </w:r>
    </w:p>
    <w:p w14:paraId="16B56825" w14:textId="0A7A7F7B" w:rsidR="003010AD" w:rsidRPr="00910270" w:rsidRDefault="003010AD" w:rsidP="00A31915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2410"/>
      </w:tblGrid>
      <w:tr w:rsidR="00816596" w:rsidRPr="00910270" w14:paraId="43DCEC1E" w14:textId="77777777" w:rsidTr="00DA2759">
        <w:trPr>
          <w:trHeight w:val="6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0F18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sz w:val="20"/>
                <w:szCs w:val="20"/>
              </w:rPr>
              <w:t>Publicación de Resultados de Evaluación Curricular</w:t>
            </w:r>
          </w:p>
          <w:p w14:paraId="623E0D0B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270">
              <w:rPr>
                <w:rFonts w:ascii="Arial" w:hAnsi="Arial" w:cs="Arial"/>
                <w:sz w:val="20"/>
                <w:szCs w:val="20"/>
              </w:rPr>
              <w:t>Los resultados de la evaluación curricular</w:t>
            </w: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con la relación de postulantes aptos, no aptos y el cronograma para la entrevista personal o virtual, serán publicados a través de la página web del CONADIS: sección “Convocatorias de trabajo”; </w:t>
            </w:r>
            <w:r w:rsidRPr="00910270">
              <w:rPr>
                <w:rFonts w:ascii="Arial" w:hAnsi="Arial" w:cs="Arial"/>
                <w:color w:val="000000"/>
                <w:sz w:val="20"/>
                <w:szCs w:val="20"/>
              </w:rPr>
              <w:t>luego deberá ir a convocatorias:</w:t>
            </w:r>
            <w:r w:rsidRPr="00910270">
              <w:rPr>
                <w:rFonts w:ascii="Arial" w:hAnsi="Arial" w:cs="Arial"/>
                <w:color w:val="2F5496"/>
                <w:sz w:val="20"/>
                <w:szCs w:val="20"/>
              </w:rPr>
              <w:t xml:space="preserve"> https://siscas.conadisperu.gob.pe/;</w:t>
            </w:r>
          </w:p>
        </w:tc>
        <w:tc>
          <w:tcPr>
            <w:tcW w:w="2126" w:type="dxa"/>
          </w:tcPr>
          <w:p w14:paraId="01874C9F" w14:textId="77777777" w:rsidR="00816596" w:rsidRPr="00910270" w:rsidRDefault="00816596" w:rsidP="0081659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  <w:p w14:paraId="3E931946" w14:textId="77777777" w:rsidR="00816596" w:rsidRPr="00910270" w:rsidRDefault="00816596" w:rsidP="0081659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  <w:p w14:paraId="2C3D5E09" w14:textId="77777777" w:rsidR="00816596" w:rsidRPr="00910270" w:rsidRDefault="00816596" w:rsidP="0081659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  <w:p w14:paraId="494D48C6" w14:textId="77777777" w:rsidR="00816596" w:rsidRPr="00910270" w:rsidRDefault="00816596" w:rsidP="0081659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  <w:p w14:paraId="34EDB50A" w14:textId="77777777" w:rsidR="00816596" w:rsidRPr="00910270" w:rsidRDefault="00816596" w:rsidP="00816596">
            <w:pPr>
              <w:spacing w:before="2"/>
              <w:ind w:left="1" w:hanging="3"/>
              <w:rPr>
                <w:rFonts w:ascii="Arial" w:hAnsi="Arial" w:cs="Arial"/>
                <w:sz w:val="20"/>
                <w:szCs w:val="20"/>
              </w:rPr>
            </w:pPr>
          </w:p>
          <w:p w14:paraId="1E4703B2" w14:textId="1D4AFD5E" w:rsidR="00816596" w:rsidRPr="00910270" w:rsidRDefault="00850D19" w:rsidP="00816596">
            <w:pPr>
              <w:ind w:right="97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816596">
              <w:rPr>
                <w:rFonts w:ascii="Arial" w:hAnsi="Arial" w:cs="Arial"/>
                <w:sz w:val="20"/>
                <w:szCs w:val="20"/>
              </w:rPr>
              <w:t xml:space="preserve"> de mayo</w:t>
            </w:r>
            <w:r w:rsidR="00816596" w:rsidRPr="00910270">
              <w:rPr>
                <w:rFonts w:ascii="Arial" w:hAnsi="Arial" w:cs="Arial"/>
                <w:sz w:val="20"/>
                <w:szCs w:val="20"/>
              </w:rPr>
              <w:t xml:space="preserve"> de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8CF2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Recursos Humanos</w:t>
            </w:r>
          </w:p>
        </w:tc>
      </w:tr>
      <w:tr w:rsidR="00816596" w:rsidRPr="00910270" w14:paraId="41D91773" w14:textId="77777777" w:rsidTr="00DA2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0A53" w14:textId="77777777" w:rsidR="00816596" w:rsidRPr="00910270" w:rsidRDefault="00816596" w:rsidP="00816596">
            <w:pPr>
              <w:ind w:right="143" w:hanging="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sz w:val="20"/>
                <w:szCs w:val="20"/>
              </w:rPr>
              <w:t xml:space="preserve">Entrevista Personal: </w:t>
            </w:r>
          </w:p>
          <w:p w14:paraId="78A7DA4E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color w:val="2E74B5"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DF77" w14:textId="63F0A779" w:rsidR="00816596" w:rsidRPr="00910270" w:rsidRDefault="00850D19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09, 10 Y 11</w:t>
            </w:r>
            <w:r w:rsidR="00816596" w:rsidRPr="00910270">
              <w:rPr>
                <w:rFonts w:ascii="Arial" w:hAnsi="Arial" w:cs="Arial"/>
                <w:bCs/>
                <w:sz w:val="20"/>
                <w:szCs w:val="20"/>
              </w:rPr>
              <w:t xml:space="preserve"> de mayo de 2023(**).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BF41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Comité de Selección CAS</w:t>
            </w:r>
          </w:p>
        </w:tc>
      </w:tr>
      <w:tr w:rsidR="00816596" w:rsidRPr="00910270" w14:paraId="4C982756" w14:textId="77777777" w:rsidTr="00DA2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73C3" w14:textId="77777777" w:rsidR="00816596" w:rsidRPr="00910270" w:rsidRDefault="00816596" w:rsidP="00816596">
            <w:pPr>
              <w:ind w:hanging="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sz w:val="20"/>
                <w:szCs w:val="20"/>
              </w:rPr>
              <w:t>Publicación de resultados de la entrevista personal y el orden demérito final:</w:t>
            </w:r>
          </w:p>
          <w:p w14:paraId="0F16E9A4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270">
              <w:rPr>
                <w:rFonts w:ascii="Arial" w:hAnsi="Arial" w:cs="Arial"/>
                <w:sz w:val="20"/>
                <w:szCs w:val="20"/>
              </w:rPr>
              <w:t>La publicación de resultados finales</w:t>
            </w: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se efectuará a través de la página web del CONADIS: sección “Convocatorias de trabajo”</w:t>
            </w:r>
            <w:r w:rsidRPr="00910270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luego deberá Ir a convocatorias: </w:t>
            </w:r>
            <w:hyperlink r:id="rId5" w:history="1">
              <w:r w:rsidRPr="00910270">
                <w:rPr>
                  <w:rFonts w:ascii="Arial" w:hAnsi="Arial" w:cs="Arial"/>
                  <w:color w:val="002060"/>
                  <w:sz w:val="20"/>
                  <w:szCs w:val="20"/>
                  <w:u w:val="single"/>
                </w:rPr>
                <w:t>https://siscas.conadisperu.gob.pe/</w:t>
              </w:r>
            </w:hyperlink>
            <w:r w:rsidRPr="00910270">
              <w:rPr>
                <w:rFonts w:ascii="Arial" w:hAnsi="Arial" w:cs="Arial"/>
                <w:color w:val="002060"/>
                <w:sz w:val="20"/>
                <w:szCs w:val="20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FE55" w14:textId="266EC1ED" w:rsidR="00816596" w:rsidRPr="00910270" w:rsidRDefault="00850D19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="00816596" w:rsidRPr="00910270">
              <w:rPr>
                <w:rFonts w:ascii="Arial" w:hAnsi="Arial" w:cs="Arial"/>
                <w:bCs/>
                <w:sz w:val="20"/>
                <w:szCs w:val="20"/>
              </w:rPr>
              <w:t xml:space="preserve"> de mayo de 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0734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Recursos Humanos</w:t>
            </w:r>
          </w:p>
        </w:tc>
      </w:tr>
      <w:tr w:rsidR="00816596" w:rsidRPr="00910270" w14:paraId="48AA339B" w14:textId="77777777" w:rsidTr="00DA2759">
        <w:trPr>
          <w:trHeight w:val="14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F918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sz w:val="20"/>
                <w:szCs w:val="20"/>
              </w:rPr>
              <w:t xml:space="preserve">Suscripción del Contrato </w:t>
            </w:r>
          </w:p>
          <w:p w14:paraId="5945C1F1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Oficina de Recursos Humanos de CONADIS, Jr. Juan de Arona 151, San Isidro.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2B8A" w14:textId="5E3B5735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proofErr w:type="gramStart"/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Del </w:t>
            </w:r>
            <w:r w:rsidR="00864C9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50D19">
              <w:rPr>
                <w:rFonts w:ascii="Arial" w:hAnsi="Arial" w:cs="Arial"/>
                <w:bCs/>
                <w:sz w:val="20"/>
                <w:szCs w:val="20"/>
              </w:rPr>
              <w:t>15</w:t>
            </w:r>
            <w:proofErr w:type="gramEnd"/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al </w:t>
            </w:r>
            <w:r w:rsidR="00145715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850D19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de mayo de 2023.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4A09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Recursos Humanos</w:t>
            </w:r>
          </w:p>
        </w:tc>
      </w:tr>
      <w:tr w:rsidR="00816596" w:rsidRPr="00910270" w14:paraId="3CE435BD" w14:textId="77777777" w:rsidTr="00DA2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9035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270">
              <w:rPr>
                <w:rFonts w:ascii="Arial" w:hAnsi="Arial" w:cs="Arial"/>
                <w:sz w:val="20"/>
                <w:szCs w:val="20"/>
              </w:rPr>
              <w:t xml:space="preserve">Inicio de labores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255C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A partir del día siguiente hábil de la suscripción del contrato.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07AD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Recursos Humanos</w:t>
            </w:r>
          </w:p>
        </w:tc>
      </w:tr>
    </w:tbl>
    <w:p w14:paraId="1F32F01A" w14:textId="31B54B95" w:rsidR="006F5D36" w:rsidRPr="00910270" w:rsidRDefault="006F5D36" w:rsidP="006F5D3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hAnsi="Arial" w:cs="Arial"/>
          <w:color w:val="000000"/>
          <w:sz w:val="20"/>
          <w:szCs w:val="20"/>
        </w:rPr>
      </w:pPr>
      <w:r w:rsidRPr="00910270">
        <w:rPr>
          <w:rFonts w:ascii="Arial" w:hAnsi="Arial" w:cs="Arial"/>
          <w:i/>
          <w:color w:val="000000"/>
          <w:sz w:val="20"/>
          <w:szCs w:val="20"/>
        </w:rPr>
        <w:t xml:space="preserve">(*) Sujeto a la cantidad de propuestas de postulación que sean recibidas. </w:t>
      </w:r>
    </w:p>
    <w:p w14:paraId="453D95BD" w14:textId="63B7B928" w:rsidR="00C87962" w:rsidRPr="00864C9F" w:rsidRDefault="006F5D36" w:rsidP="00864C9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hAnsi="Arial" w:cs="Arial"/>
          <w:color w:val="000000"/>
          <w:sz w:val="20"/>
          <w:szCs w:val="20"/>
        </w:rPr>
      </w:pPr>
      <w:r w:rsidRPr="00910270">
        <w:rPr>
          <w:rFonts w:ascii="Arial" w:hAnsi="Arial" w:cs="Arial"/>
          <w:i/>
          <w:color w:val="000000"/>
          <w:sz w:val="20"/>
          <w:szCs w:val="20"/>
        </w:rPr>
        <w:t>(**) Sujeto a la cantidad de postulantes y candidatos APTOS en la fase de evaluación curricular.</w:t>
      </w:r>
    </w:p>
    <w:p w14:paraId="79C807F9" w14:textId="77777777" w:rsidR="009626C4" w:rsidRDefault="009626C4">
      <w:pPr>
        <w:spacing w:before="197"/>
        <w:ind w:left="116"/>
        <w:jc w:val="both"/>
        <w:rPr>
          <w:rFonts w:ascii="Arial" w:hAnsi="Arial" w:cs="Arial"/>
          <w:sz w:val="20"/>
          <w:szCs w:val="20"/>
        </w:rPr>
      </w:pPr>
    </w:p>
    <w:p w14:paraId="51583F9A" w14:textId="4049ED96" w:rsidR="00291DC2" w:rsidRPr="00910270" w:rsidRDefault="00920149">
      <w:pPr>
        <w:spacing w:before="197"/>
        <w:ind w:left="116"/>
        <w:jc w:val="both"/>
        <w:rPr>
          <w:rFonts w:ascii="Arial" w:hAnsi="Arial" w:cs="Arial"/>
          <w:sz w:val="20"/>
          <w:szCs w:val="20"/>
        </w:rPr>
      </w:pPr>
      <w:r w:rsidRPr="00910270">
        <w:rPr>
          <w:rFonts w:ascii="Arial" w:hAnsi="Arial" w:cs="Arial"/>
          <w:sz w:val="20"/>
          <w:szCs w:val="20"/>
        </w:rPr>
        <w:t xml:space="preserve">Lima, </w:t>
      </w:r>
      <w:r w:rsidR="009626C4">
        <w:rPr>
          <w:rFonts w:ascii="Arial" w:hAnsi="Arial" w:cs="Arial"/>
          <w:sz w:val="20"/>
          <w:szCs w:val="20"/>
        </w:rPr>
        <w:t>0</w:t>
      </w:r>
      <w:r w:rsidR="00850D19">
        <w:rPr>
          <w:rFonts w:ascii="Arial" w:hAnsi="Arial" w:cs="Arial"/>
          <w:sz w:val="20"/>
          <w:szCs w:val="20"/>
        </w:rPr>
        <w:t>4</w:t>
      </w:r>
      <w:r w:rsidR="009626C4">
        <w:rPr>
          <w:rFonts w:ascii="Arial" w:hAnsi="Arial" w:cs="Arial"/>
          <w:sz w:val="20"/>
          <w:szCs w:val="20"/>
        </w:rPr>
        <w:t xml:space="preserve"> </w:t>
      </w:r>
      <w:r w:rsidRPr="00910270">
        <w:rPr>
          <w:rFonts w:ascii="Arial" w:hAnsi="Arial" w:cs="Arial"/>
          <w:sz w:val="20"/>
          <w:szCs w:val="20"/>
        </w:rPr>
        <w:t>de</w:t>
      </w:r>
      <w:r w:rsidRPr="00910270">
        <w:rPr>
          <w:rFonts w:ascii="Arial" w:hAnsi="Arial" w:cs="Arial"/>
          <w:spacing w:val="-3"/>
          <w:sz w:val="20"/>
          <w:szCs w:val="20"/>
        </w:rPr>
        <w:t xml:space="preserve"> </w:t>
      </w:r>
      <w:r w:rsidR="009626C4">
        <w:rPr>
          <w:rFonts w:ascii="Arial" w:hAnsi="Arial" w:cs="Arial"/>
          <w:sz w:val="20"/>
          <w:szCs w:val="20"/>
        </w:rPr>
        <w:t>mayo</w:t>
      </w:r>
      <w:r w:rsidRPr="00910270">
        <w:rPr>
          <w:rFonts w:ascii="Arial" w:hAnsi="Arial" w:cs="Arial"/>
          <w:sz w:val="20"/>
          <w:szCs w:val="20"/>
        </w:rPr>
        <w:t xml:space="preserve"> de 2023.</w:t>
      </w:r>
    </w:p>
    <w:p w14:paraId="2EE1AED6" w14:textId="2B95E3AA" w:rsidR="00291DC2" w:rsidRPr="00816596" w:rsidRDefault="008008C6" w:rsidP="00816596">
      <w:pPr>
        <w:spacing w:before="145"/>
        <w:ind w:left="116"/>
        <w:jc w:val="both"/>
        <w:rPr>
          <w:rFonts w:ascii="Arial" w:hAnsi="Arial" w:cs="Arial"/>
          <w:b/>
          <w:sz w:val="20"/>
          <w:szCs w:val="20"/>
        </w:rPr>
      </w:pPr>
      <w:r w:rsidRPr="00910270">
        <w:rPr>
          <w:rFonts w:ascii="Arial" w:hAnsi="Arial" w:cs="Arial"/>
          <w:b/>
          <w:sz w:val="20"/>
          <w:szCs w:val="20"/>
        </w:rPr>
        <w:t>UNIDAD DE RECURSOS HUMANO</w:t>
      </w:r>
    </w:p>
    <w:p w14:paraId="03B3BCEA" w14:textId="77777777" w:rsidR="00291DC2" w:rsidRDefault="00291DC2">
      <w:pPr>
        <w:pStyle w:val="Textoindependiente"/>
        <w:rPr>
          <w:b/>
          <w:sz w:val="20"/>
        </w:rPr>
      </w:pPr>
    </w:p>
    <w:p w14:paraId="71DCDE4D" w14:textId="77777777" w:rsidR="00291DC2" w:rsidRDefault="00291DC2">
      <w:pPr>
        <w:rPr>
          <w:sz w:val="15"/>
        </w:rPr>
        <w:sectPr w:rsidR="00291DC2" w:rsidSect="00816596">
          <w:type w:val="continuous"/>
          <w:pgSz w:w="11910" w:h="16840"/>
          <w:pgMar w:top="280" w:right="980" w:bottom="568" w:left="1300" w:header="720" w:footer="720" w:gutter="0"/>
          <w:cols w:space="720"/>
        </w:sectPr>
      </w:pPr>
    </w:p>
    <w:p w14:paraId="414917E6" w14:textId="77777777" w:rsidR="00291DC2" w:rsidRDefault="00291DC2">
      <w:pPr>
        <w:pStyle w:val="Textoindependiente"/>
        <w:spacing w:before="9"/>
        <w:rPr>
          <w:b/>
          <w:sz w:val="16"/>
        </w:rPr>
      </w:pPr>
    </w:p>
    <w:p w14:paraId="2C26A9FF" w14:textId="77777777" w:rsidR="00291DC2" w:rsidRDefault="00000000">
      <w:pPr>
        <w:jc w:val="right"/>
        <w:rPr>
          <w:sz w:val="14"/>
        </w:rPr>
      </w:pPr>
      <w:hyperlink r:id="rId6">
        <w:r w:rsidR="00920149">
          <w:rPr>
            <w:color w:val="FF0000"/>
            <w:sz w:val="14"/>
          </w:rPr>
          <w:t>www.conadisperu.gob.pe</w:t>
        </w:r>
      </w:hyperlink>
    </w:p>
    <w:p w14:paraId="62547480" w14:textId="77777777" w:rsidR="00291DC2" w:rsidRDefault="00920149">
      <w:pPr>
        <w:spacing w:before="76"/>
        <w:ind w:left="300" w:right="230"/>
        <w:rPr>
          <w:sz w:val="12"/>
        </w:rPr>
      </w:pPr>
      <w:r>
        <w:br w:type="column"/>
      </w:r>
      <w:r>
        <w:rPr>
          <w:sz w:val="12"/>
        </w:rPr>
        <w:t xml:space="preserve">Av. Arequipa </w:t>
      </w:r>
      <w:proofErr w:type="spellStart"/>
      <w:r>
        <w:rPr>
          <w:sz w:val="12"/>
        </w:rPr>
        <w:t>Nº</w:t>
      </w:r>
      <w:proofErr w:type="spellEnd"/>
      <w:r>
        <w:rPr>
          <w:sz w:val="12"/>
        </w:rPr>
        <w:t xml:space="preserve"> 375</w:t>
      </w:r>
      <w:r>
        <w:rPr>
          <w:spacing w:val="1"/>
          <w:sz w:val="12"/>
        </w:rPr>
        <w:t xml:space="preserve"> </w:t>
      </w:r>
      <w:r>
        <w:rPr>
          <w:sz w:val="12"/>
        </w:rPr>
        <w:t>Santa Beatriz – Lima</w:t>
      </w:r>
      <w:r>
        <w:rPr>
          <w:spacing w:val="1"/>
          <w:sz w:val="12"/>
        </w:rPr>
        <w:t xml:space="preserve"> </w:t>
      </w:r>
      <w:r>
        <w:rPr>
          <w:spacing w:val="-1"/>
          <w:sz w:val="12"/>
        </w:rPr>
        <w:t>Teléfono:</w:t>
      </w:r>
      <w:r>
        <w:rPr>
          <w:spacing w:val="-5"/>
          <w:sz w:val="12"/>
        </w:rPr>
        <w:t xml:space="preserve"> </w:t>
      </w:r>
      <w:r>
        <w:rPr>
          <w:sz w:val="12"/>
        </w:rPr>
        <w:t>(511)</w:t>
      </w:r>
      <w:r>
        <w:rPr>
          <w:spacing w:val="-4"/>
          <w:sz w:val="12"/>
        </w:rPr>
        <w:t xml:space="preserve"> </w:t>
      </w:r>
      <w:r>
        <w:rPr>
          <w:sz w:val="12"/>
        </w:rPr>
        <w:t>6305170</w:t>
      </w:r>
    </w:p>
    <w:p w14:paraId="5D063CAC" w14:textId="77777777" w:rsidR="00291DC2" w:rsidRDefault="008008C6">
      <w:pPr>
        <w:ind w:left="32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8A15D80" wp14:editId="118CE92B">
                <wp:simplePos x="0" y="0"/>
                <wp:positionH relativeFrom="page">
                  <wp:posOffset>5939790</wp:posOffset>
                </wp:positionH>
                <wp:positionV relativeFrom="paragraph">
                  <wp:posOffset>-393065</wp:posOffset>
                </wp:positionV>
                <wp:extent cx="0" cy="43180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0C4E1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7.7pt,-30.95pt" to="467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" strokecolor="red" strokeweight="1pt">
                <w10:wrap anchorx="page"/>
              </v:line>
            </w:pict>
          </mc:Fallback>
        </mc:AlternateContent>
      </w:r>
      <w:proofErr w:type="spellStart"/>
      <w:r>
        <w:rPr>
          <w:sz w:val="12"/>
        </w:rPr>
        <w:t>Linea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Gratuita</w:t>
      </w:r>
      <w:r>
        <w:rPr>
          <w:spacing w:val="-3"/>
          <w:sz w:val="12"/>
        </w:rPr>
        <w:t xml:space="preserve"> </w:t>
      </w:r>
      <w:r>
        <w:rPr>
          <w:sz w:val="12"/>
        </w:rPr>
        <w:t>0800-00151</w:t>
      </w:r>
    </w:p>
    <w:sectPr w:rsidR="00291DC2">
      <w:type w:val="continuous"/>
      <w:pgSz w:w="11910" w:h="16840"/>
      <w:pgMar w:top="280" w:right="980" w:bottom="0" w:left="1300" w:header="720" w:footer="720" w:gutter="0"/>
      <w:cols w:num="2" w:space="720" w:equalWidth="0">
        <w:col w:w="7859" w:space="40"/>
        <w:col w:w="17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C2"/>
    <w:rsid w:val="00053DC8"/>
    <w:rsid w:val="00145715"/>
    <w:rsid w:val="0016619E"/>
    <w:rsid w:val="001D696B"/>
    <w:rsid w:val="0023612C"/>
    <w:rsid w:val="0026273C"/>
    <w:rsid w:val="00291DC2"/>
    <w:rsid w:val="003010AD"/>
    <w:rsid w:val="00412272"/>
    <w:rsid w:val="005157D1"/>
    <w:rsid w:val="006D3192"/>
    <w:rsid w:val="006F5D36"/>
    <w:rsid w:val="00765798"/>
    <w:rsid w:val="007700E6"/>
    <w:rsid w:val="007E3851"/>
    <w:rsid w:val="008008C6"/>
    <w:rsid w:val="00816596"/>
    <w:rsid w:val="00850D19"/>
    <w:rsid w:val="00864C9F"/>
    <w:rsid w:val="00910270"/>
    <w:rsid w:val="00920149"/>
    <w:rsid w:val="009626C4"/>
    <w:rsid w:val="00A31915"/>
    <w:rsid w:val="00A86921"/>
    <w:rsid w:val="00B343F4"/>
    <w:rsid w:val="00B52D72"/>
    <w:rsid w:val="00BA2F57"/>
    <w:rsid w:val="00C02A45"/>
    <w:rsid w:val="00C87962"/>
    <w:rsid w:val="00CA2AC2"/>
    <w:rsid w:val="00EB5BA5"/>
    <w:rsid w:val="00EE6B5F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52AE69"/>
  <w15:docId w15:val="{F8FB4B44-59FA-4ED2-AB3E-F9B8F11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35"/>
      <w:ind w:left="2270" w:right="2457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PrrafodelistaCar">
    <w:name w:val="Párrafo de lista Car"/>
    <w:link w:val="Prrafodelista"/>
    <w:uiPriority w:val="34"/>
    <w:locked/>
    <w:rsid w:val="00816596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adisperu.gob.pe/" TargetMode="External"/><Relationship Id="rId5" Type="http://schemas.openxmlformats.org/officeDocument/2006/relationships/hyperlink" Target="https://siscas.conadisperu.gob.p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LISSET EVELYN GAMBOA YAÑEZ</cp:lastModifiedBy>
  <cp:revision>2</cp:revision>
  <cp:lastPrinted>2023-04-28T00:32:00Z</cp:lastPrinted>
  <dcterms:created xsi:type="dcterms:W3CDTF">2023-05-05T02:51:00Z</dcterms:created>
  <dcterms:modified xsi:type="dcterms:W3CDTF">2023-05-05T02:51:00Z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