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2CA8E" w14:textId="77777777" w:rsidR="00291DC2" w:rsidRPr="00910270" w:rsidRDefault="00920149">
      <w:pPr>
        <w:pStyle w:val="Textoindependiente"/>
        <w:ind w:left="209"/>
        <w:rPr>
          <w:rFonts w:ascii="Arial" w:hAnsi="Arial" w:cs="Arial"/>
          <w:sz w:val="20"/>
          <w:szCs w:val="20"/>
        </w:rPr>
      </w:pPr>
      <w:r w:rsidRPr="00910270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3527B15" wp14:editId="1E48C459">
            <wp:extent cx="3219456" cy="3977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9456" cy="39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1AAD6" w14:textId="77777777" w:rsidR="00291DC2" w:rsidRPr="00910270" w:rsidRDefault="00291DC2">
      <w:pPr>
        <w:pStyle w:val="Textoindependiente"/>
        <w:rPr>
          <w:rFonts w:ascii="Arial" w:hAnsi="Arial" w:cs="Arial"/>
          <w:sz w:val="20"/>
          <w:szCs w:val="20"/>
        </w:rPr>
      </w:pPr>
    </w:p>
    <w:p w14:paraId="4D93BA3E" w14:textId="77777777" w:rsidR="00291DC2" w:rsidRPr="00910270" w:rsidRDefault="00291DC2">
      <w:pPr>
        <w:pStyle w:val="Textoindependiente"/>
        <w:spacing w:before="2"/>
        <w:rPr>
          <w:rFonts w:ascii="Arial" w:hAnsi="Arial" w:cs="Arial"/>
          <w:sz w:val="20"/>
          <w:szCs w:val="20"/>
        </w:rPr>
      </w:pPr>
    </w:p>
    <w:p w14:paraId="375CC8F2" w14:textId="77777777" w:rsidR="00291DC2" w:rsidRPr="00910270" w:rsidRDefault="00920149">
      <w:pPr>
        <w:spacing w:before="60"/>
        <w:ind w:left="2270" w:right="2408"/>
        <w:jc w:val="center"/>
        <w:rPr>
          <w:rFonts w:ascii="Arial" w:hAnsi="Arial" w:cs="Arial"/>
          <w:i/>
          <w:sz w:val="20"/>
          <w:szCs w:val="20"/>
        </w:rPr>
      </w:pPr>
      <w:r w:rsidRPr="00910270">
        <w:rPr>
          <w:rFonts w:ascii="Arial" w:hAnsi="Arial" w:cs="Arial"/>
          <w:i/>
          <w:sz w:val="20"/>
          <w:szCs w:val="20"/>
        </w:rPr>
        <w:t>“Año</w:t>
      </w:r>
      <w:r w:rsidRPr="00910270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910270">
        <w:rPr>
          <w:rFonts w:ascii="Arial" w:hAnsi="Arial" w:cs="Arial"/>
          <w:i/>
          <w:sz w:val="20"/>
          <w:szCs w:val="20"/>
        </w:rPr>
        <w:t>de</w:t>
      </w:r>
      <w:r w:rsidRPr="00910270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910270">
        <w:rPr>
          <w:rFonts w:ascii="Arial" w:hAnsi="Arial" w:cs="Arial"/>
          <w:i/>
          <w:sz w:val="20"/>
          <w:szCs w:val="20"/>
        </w:rPr>
        <w:t>la</w:t>
      </w:r>
      <w:r w:rsidRPr="00910270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910270">
        <w:rPr>
          <w:rFonts w:ascii="Arial" w:hAnsi="Arial" w:cs="Arial"/>
          <w:i/>
          <w:sz w:val="20"/>
          <w:szCs w:val="20"/>
        </w:rPr>
        <w:t>unión,</w:t>
      </w:r>
      <w:r w:rsidRPr="00910270">
        <w:rPr>
          <w:rFonts w:ascii="Arial" w:hAnsi="Arial" w:cs="Arial"/>
          <w:i/>
          <w:spacing w:val="-5"/>
          <w:sz w:val="20"/>
          <w:szCs w:val="20"/>
        </w:rPr>
        <w:t xml:space="preserve"> </w:t>
      </w:r>
      <w:r w:rsidRPr="00910270">
        <w:rPr>
          <w:rFonts w:ascii="Arial" w:hAnsi="Arial" w:cs="Arial"/>
          <w:i/>
          <w:sz w:val="20"/>
          <w:szCs w:val="20"/>
        </w:rPr>
        <w:t>la</w:t>
      </w:r>
      <w:r w:rsidRPr="00910270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910270">
        <w:rPr>
          <w:rFonts w:ascii="Arial" w:hAnsi="Arial" w:cs="Arial"/>
          <w:i/>
          <w:sz w:val="20"/>
          <w:szCs w:val="20"/>
        </w:rPr>
        <w:t>paz</w:t>
      </w:r>
      <w:r w:rsidRPr="00910270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910270">
        <w:rPr>
          <w:rFonts w:ascii="Arial" w:hAnsi="Arial" w:cs="Arial"/>
          <w:i/>
          <w:sz w:val="20"/>
          <w:szCs w:val="20"/>
        </w:rPr>
        <w:t>y</w:t>
      </w:r>
      <w:r w:rsidRPr="00910270">
        <w:rPr>
          <w:rFonts w:ascii="Arial" w:hAnsi="Arial" w:cs="Arial"/>
          <w:i/>
          <w:spacing w:val="-4"/>
          <w:sz w:val="20"/>
          <w:szCs w:val="20"/>
        </w:rPr>
        <w:t xml:space="preserve"> </w:t>
      </w:r>
      <w:r w:rsidRPr="00910270">
        <w:rPr>
          <w:rFonts w:ascii="Arial" w:hAnsi="Arial" w:cs="Arial"/>
          <w:i/>
          <w:sz w:val="20"/>
          <w:szCs w:val="20"/>
        </w:rPr>
        <w:t xml:space="preserve">el </w:t>
      </w:r>
      <w:r w:rsidR="008008C6" w:rsidRPr="00910270">
        <w:rPr>
          <w:rFonts w:ascii="Arial" w:hAnsi="Arial" w:cs="Arial"/>
          <w:i/>
          <w:sz w:val="20"/>
          <w:szCs w:val="20"/>
        </w:rPr>
        <w:t>desarrollo “</w:t>
      </w:r>
    </w:p>
    <w:p w14:paraId="360A25C7" w14:textId="77777777" w:rsidR="00291DC2" w:rsidRPr="00910270" w:rsidRDefault="00291DC2">
      <w:pPr>
        <w:pStyle w:val="Textoindependiente"/>
        <w:spacing w:before="4"/>
        <w:rPr>
          <w:rFonts w:ascii="Arial" w:hAnsi="Arial" w:cs="Arial"/>
          <w:i/>
          <w:sz w:val="20"/>
          <w:szCs w:val="20"/>
        </w:rPr>
      </w:pPr>
    </w:p>
    <w:p w14:paraId="3E581F15" w14:textId="77777777" w:rsidR="00291DC2" w:rsidRPr="00910270" w:rsidRDefault="00920149">
      <w:pPr>
        <w:pStyle w:val="Ttulo"/>
        <w:rPr>
          <w:rFonts w:ascii="Arial" w:hAnsi="Arial" w:cs="Arial"/>
          <w:sz w:val="20"/>
          <w:szCs w:val="20"/>
        </w:rPr>
      </w:pPr>
      <w:r w:rsidRPr="00910270">
        <w:rPr>
          <w:rFonts w:ascii="Arial" w:hAnsi="Arial" w:cs="Arial"/>
          <w:sz w:val="20"/>
          <w:szCs w:val="20"/>
        </w:rPr>
        <w:t>COMUNICADO</w:t>
      </w:r>
    </w:p>
    <w:p w14:paraId="60BB14D7" w14:textId="77777777" w:rsidR="00C02A45" w:rsidRPr="00910270" w:rsidRDefault="00C02A45">
      <w:pPr>
        <w:pStyle w:val="Ttulo"/>
        <w:rPr>
          <w:rFonts w:ascii="Arial" w:hAnsi="Arial" w:cs="Arial"/>
          <w:sz w:val="20"/>
          <w:szCs w:val="20"/>
        </w:rPr>
      </w:pPr>
    </w:p>
    <w:p w14:paraId="216003A1" w14:textId="77777777" w:rsidR="00816596" w:rsidRDefault="00816596" w:rsidP="00816596">
      <w:pPr>
        <w:rPr>
          <w:rFonts w:cs="Arial"/>
          <w:color w:val="000000"/>
          <w:sz w:val="16"/>
          <w:szCs w:val="16"/>
          <w:lang w:val="pt-BR"/>
        </w:rPr>
      </w:pPr>
    </w:p>
    <w:p w14:paraId="7B78093B" w14:textId="6BA370F5" w:rsidR="00816596" w:rsidRDefault="00816596" w:rsidP="00816596">
      <w:pPr>
        <w:jc w:val="center"/>
        <w:rPr>
          <w:lang w:val="es-PE"/>
        </w:rPr>
      </w:pPr>
      <w:r>
        <w:rPr>
          <w:b/>
        </w:rPr>
        <w:t xml:space="preserve">PROCESO CAS </w:t>
      </w:r>
      <w:proofErr w:type="spellStart"/>
      <w:r>
        <w:rPr>
          <w:b/>
        </w:rPr>
        <w:t>Nº</w:t>
      </w:r>
      <w:proofErr w:type="spellEnd"/>
      <w:r>
        <w:rPr>
          <w:b/>
        </w:rPr>
        <w:t xml:space="preserve"> </w:t>
      </w:r>
      <w:bookmarkStart w:id="0" w:name="OLE_LINK5"/>
      <w:bookmarkStart w:id="1" w:name="OLE_LINK6"/>
      <w:r>
        <w:rPr>
          <w:b/>
        </w:rPr>
        <w:t>008-2023–</w:t>
      </w:r>
      <w:bookmarkEnd w:id="0"/>
      <w:bookmarkEnd w:id="1"/>
      <w:r>
        <w:rPr>
          <w:b/>
        </w:rPr>
        <w:t>CONADIS</w:t>
      </w:r>
    </w:p>
    <w:p w14:paraId="47072328" w14:textId="77777777" w:rsidR="00816596" w:rsidRDefault="00816596" w:rsidP="00816596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CONVOCATORIA PARA LA CONTRATACIÓN ADMINISTRATIVA DE SERVICIOS DE </w:t>
      </w:r>
    </w:p>
    <w:p w14:paraId="77DC7FC8" w14:textId="2C62C1F6" w:rsidR="00816596" w:rsidRPr="00816596" w:rsidRDefault="00816596" w:rsidP="00816596">
      <w:pPr>
        <w:jc w:val="center"/>
      </w:pPr>
      <w:bookmarkStart w:id="2" w:name="_Hlk125464433"/>
      <w:bookmarkStart w:id="3" w:name="_Hlk130396642"/>
      <w:r w:rsidRPr="00816596">
        <w:rPr>
          <w:b/>
          <w:bCs/>
        </w:rPr>
        <w:t xml:space="preserve">UN/A (01) </w:t>
      </w:r>
      <w:r w:rsidR="00864C9F">
        <w:rPr>
          <w:b/>
          <w:bCs/>
        </w:rPr>
        <w:t xml:space="preserve">ASISTENTE DE INVESTIGACIÓN Y PROCESAMIENTO DE DATOS EN </w:t>
      </w:r>
      <w:proofErr w:type="gramStart"/>
      <w:r w:rsidR="00864C9F">
        <w:rPr>
          <w:b/>
          <w:bCs/>
        </w:rPr>
        <w:t xml:space="preserve">DISCAPACIDAD </w:t>
      </w:r>
      <w:r w:rsidRPr="00816596">
        <w:rPr>
          <w:b/>
          <w:bCs/>
        </w:rPr>
        <w:t xml:space="preserve"> PARA</w:t>
      </w:r>
      <w:proofErr w:type="gramEnd"/>
      <w:r w:rsidRPr="00816596">
        <w:rPr>
          <w:b/>
          <w:bCs/>
        </w:rPr>
        <w:t xml:space="preserve"> LA </w:t>
      </w:r>
      <w:bookmarkEnd w:id="2"/>
      <w:bookmarkEnd w:id="3"/>
      <w:r w:rsidRPr="00816596">
        <w:rPr>
          <w:b/>
          <w:bCs/>
        </w:rPr>
        <w:t>DIRECCIÓN DE POLÍTICAS E INVESTIGACIONES</w:t>
      </w:r>
    </w:p>
    <w:p w14:paraId="611F1C15" w14:textId="77777777" w:rsidR="00816596" w:rsidRPr="00816596" w:rsidRDefault="00816596" w:rsidP="00816596">
      <w:pPr>
        <w:jc w:val="center"/>
      </w:pPr>
    </w:p>
    <w:p w14:paraId="0185385C" w14:textId="77777777" w:rsidR="00816596" w:rsidRDefault="00816596" w:rsidP="00816596">
      <w:pPr>
        <w:jc w:val="center"/>
      </w:pPr>
      <w:r>
        <w:t xml:space="preserve">SE COMUNICA A TODOS LOS POSTULANTES, QUE DEBIDO A QUE EL DIA 28 DE ABRIL HA SIDO DECLARADO </w:t>
      </w:r>
      <w:r w:rsidRPr="00DB7077">
        <w:t xml:space="preserve">DÍA NO LABORABLE PARA EL SECTOR </w:t>
      </w:r>
      <w:proofErr w:type="gramStart"/>
      <w:r w:rsidRPr="00DB7077">
        <w:t>PÚBLICO</w:t>
      </w:r>
      <w:r>
        <w:t>,  EL</w:t>
      </w:r>
      <w:proofErr w:type="gramEnd"/>
      <w:r>
        <w:t xml:space="preserve"> CRONOGRAMA DEL PRESENTE PROCESO SE HA MODIFICADO, QUEDANDO DE LA SIGUIENTE MANERA:</w:t>
      </w:r>
    </w:p>
    <w:p w14:paraId="6ECFD605" w14:textId="77777777" w:rsidR="00816596" w:rsidRDefault="00816596" w:rsidP="00816596"/>
    <w:p w14:paraId="36526B4A" w14:textId="77777777" w:rsidR="00816596" w:rsidRDefault="00816596" w:rsidP="00816596">
      <w:pPr>
        <w:pStyle w:val="Prrafodelista"/>
        <w:ind w:left="567"/>
      </w:pPr>
      <w:r>
        <w:rPr>
          <w:b/>
        </w:rPr>
        <w:t>CRONOGRAMA Y ETAPAS DEL PROCESO</w:t>
      </w:r>
    </w:p>
    <w:p w14:paraId="16B56825" w14:textId="0A7A7F7B" w:rsidR="003010AD" w:rsidRPr="00910270" w:rsidRDefault="003010AD" w:rsidP="00A31915">
      <w:pPr>
        <w:pStyle w:val="Textoindependiente"/>
        <w:jc w:val="both"/>
        <w:rPr>
          <w:rFonts w:ascii="Arial" w:hAnsi="Arial" w:cs="Arial"/>
          <w:sz w:val="20"/>
          <w:szCs w:val="20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126"/>
        <w:gridCol w:w="2410"/>
      </w:tblGrid>
      <w:tr w:rsidR="00BA2F57" w:rsidRPr="00910270" w14:paraId="0BD25057" w14:textId="77777777" w:rsidTr="00DA275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0E40B" w14:textId="77777777" w:rsidR="00BA2F57" w:rsidRPr="00910270" w:rsidRDefault="00BA2F57" w:rsidP="00DA2759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0270">
              <w:rPr>
                <w:rFonts w:ascii="Arial" w:hAnsi="Arial" w:cs="Arial"/>
                <w:bCs/>
                <w:sz w:val="20"/>
                <w:szCs w:val="20"/>
              </w:rPr>
              <w:t>Publicación del procedimiento en la web</w:t>
            </w:r>
            <w:hyperlink w:history="1">
              <w:r w:rsidRPr="00910270">
                <w:rPr>
                  <w:rFonts w:ascii="Arial" w:hAnsi="Arial" w:cs="Arial"/>
                  <w:bCs/>
                  <w:color w:val="0000FF"/>
                  <w:sz w:val="20"/>
                  <w:szCs w:val="20"/>
                  <w:u w:val="single"/>
                </w:rPr>
                <w:t xml:space="preserve"> www.talentoperu.servir.gob.pe</w:t>
              </w:r>
            </w:hyperlink>
          </w:p>
        </w:tc>
        <w:tc>
          <w:tcPr>
            <w:tcW w:w="2126" w:type="dxa"/>
          </w:tcPr>
          <w:p w14:paraId="61B96285" w14:textId="1DFA9BE5" w:rsidR="00BA2F57" w:rsidRPr="00910270" w:rsidRDefault="00BA2F57" w:rsidP="00DA2759">
            <w:pPr>
              <w:spacing w:line="259" w:lineRule="auto"/>
              <w:ind w:right="91" w:hanging="2"/>
              <w:rPr>
                <w:rFonts w:ascii="Arial" w:hAnsi="Arial" w:cs="Arial"/>
                <w:sz w:val="20"/>
                <w:szCs w:val="20"/>
              </w:rPr>
            </w:pPr>
            <w:r w:rsidRPr="00910270">
              <w:rPr>
                <w:rFonts w:ascii="Arial" w:hAnsi="Arial" w:cs="Arial"/>
                <w:sz w:val="20"/>
                <w:szCs w:val="20"/>
              </w:rPr>
              <w:t xml:space="preserve">Del </w:t>
            </w:r>
            <w:r w:rsidR="00816596">
              <w:rPr>
                <w:rFonts w:ascii="Arial" w:hAnsi="Arial" w:cs="Arial"/>
                <w:sz w:val="20"/>
                <w:szCs w:val="20"/>
              </w:rPr>
              <w:t>05</w:t>
            </w:r>
            <w:r w:rsidRPr="00910270">
              <w:rPr>
                <w:rFonts w:ascii="Arial" w:hAnsi="Arial" w:cs="Arial"/>
                <w:sz w:val="20"/>
                <w:szCs w:val="20"/>
              </w:rPr>
              <w:t xml:space="preserve"> de abril </w:t>
            </w:r>
            <w:proofErr w:type="gramStart"/>
            <w:r w:rsidRPr="00910270">
              <w:rPr>
                <w:rFonts w:ascii="Arial" w:hAnsi="Arial" w:cs="Arial"/>
                <w:sz w:val="20"/>
                <w:szCs w:val="20"/>
              </w:rPr>
              <w:t xml:space="preserve">al  </w:t>
            </w:r>
            <w:r w:rsidR="00816596">
              <w:rPr>
                <w:rFonts w:ascii="Arial" w:hAnsi="Arial" w:cs="Arial"/>
                <w:sz w:val="20"/>
                <w:szCs w:val="20"/>
              </w:rPr>
              <w:t>20</w:t>
            </w:r>
            <w:proofErr w:type="gramEnd"/>
            <w:r w:rsidRPr="00910270">
              <w:rPr>
                <w:rFonts w:ascii="Arial" w:hAnsi="Arial" w:cs="Arial"/>
                <w:sz w:val="20"/>
                <w:szCs w:val="20"/>
              </w:rPr>
              <w:t xml:space="preserve"> de abril de 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57125" w14:textId="77777777" w:rsidR="00BA2F57" w:rsidRPr="00910270" w:rsidRDefault="00BA2F57" w:rsidP="00DA2759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0270">
              <w:rPr>
                <w:rFonts w:ascii="Arial" w:hAnsi="Arial" w:cs="Arial"/>
                <w:bCs/>
                <w:sz w:val="20"/>
                <w:szCs w:val="20"/>
              </w:rPr>
              <w:t>Unidad de Recursos Humanos</w:t>
            </w:r>
          </w:p>
        </w:tc>
      </w:tr>
      <w:tr w:rsidR="00816596" w:rsidRPr="00910270" w14:paraId="43EAAB4F" w14:textId="77777777" w:rsidTr="00DA275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0E06A" w14:textId="77777777" w:rsidR="00816596" w:rsidRPr="00910270" w:rsidRDefault="00816596" w:rsidP="00816596">
            <w:pPr>
              <w:shd w:val="clear" w:color="auto" w:fill="FFFFFF"/>
              <w:adjustRightInd w:val="0"/>
              <w:ind w:hanging="2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910270">
              <w:rPr>
                <w:rFonts w:ascii="Arial" w:hAnsi="Arial" w:cs="Arial"/>
                <w:bCs/>
                <w:sz w:val="20"/>
                <w:szCs w:val="20"/>
              </w:rPr>
              <w:t>Publicación de la convocatoria en la Página Web del CONADIS, sección “Convocatorias de trabajo”</w:t>
            </w:r>
            <w:r w:rsidRPr="00910270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 </w:t>
            </w:r>
          </w:p>
          <w:p w14:paraId="058E0EF0" w14:textId="77777777" w:rsidR="00816596" w:rsidRPr="00910270" w:rsidRDefault="00000000" w:rsidP="00816596">
            <w:pPr>
              <w:shd w:val="clear" w:color="auto" w:fill="FFFFFF"/>
              <w:adjustRightInd w:val="0"/>
              <w:ind w:hanging="2"/>
              <w:rPr>
                <w:rFonts w:ascii="Arial" w:hAnsi="Arial" w:cs="Arial"/>
                <w:bCs/>
                <w:sz w:val="20"/>
                <w:szCs w:val="20"/>
              </w:rPr>
            </w:pPr>
            <w:hyperlink r:id="rId5" w:history="1">
              <w:r w:rsidR="00816596" w:rsidRPr="00910270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https://siscas.conadisperu.gob.pe/</w:t>
              </w:r>
            </w:hyperlink>
            <w:hyperlink r:id="rId6" w:history="1"/>
          </w:p>
        </w:tc>
        <w:tc>
          <w:tcPr>
            <w:tcW w:w="2126" w:type="dxa"/>
          </w:tcPr>
          <w:p w14:paraId="2087C933" w14:textId="77777777" w:rsidR="00816596" w:rsidRDefault="00816596" w:rsidP="00816596">
            <w:pPr>
              <w:spacing w:line="259" w:lineRule="auto"/>
              <w:ind w:right="91" w:hanging="2"/>
              <w:rPr>
                <w:rFonts w:ascii="Arial" w:hAnsi="Arial" w:cs="Arial"/>
                <w:sz w:val="20"/>
                <w:szCs w:val="20"/>
              </w:rPr>
            </w:pPr>
          </w:p>
          <w:p w14:paraId="65817952" w14:textId="0F2BDB46" w:rsidR="00816596" w:rsidRPr="00910270" w:rsidRDefault="00816596" w:rsidP="00816596">
            <w:pPr>
              <w:spacing w:line="259" w:lineRule="auto"/>
              <w:ind w:right="91" w:hanging="2"/>
              <w:rPr>
                <w:rFonts w:ascii="Arial" w:hAnsi="Arial" w:cs="Arial"/>
                <w:sz w:val="20"/>
                <w:szCs w:val="20"/>
              </w:rPr>
            </w:pPr>
            <w:r w:rsidRPr="00910270">
              <w:rPr>
                <w:rFonts w:ascii="Arial" w:hAnsi="Arial" w:cs="Arial"/>
                <w:sz w:val="20"/>
                <w:szCs w:val="20"/>
              </w:rPr>
              <w:t xml:space="preserve">Del </w:t>
            </w:r>
            <w:r>
              <w:rPr>
                <w:rFonts w:ascii="Arial" w:hAnsi="Arial" w:cs="Arial"/>
                <w:sz w:val="20"/>
                <w:szCs w:val="20"/>
              </w:rPr>
              <w:t>05</w:t>
            </w:r>
            <w:r w:rsidRPr="00910270">
              <w:rPr>
                <w:rFonts w:ascii="Arial" w:hAnsi="Arial" w:cs="Arial"/>
                <w:sz w:val="20"/>
                <w:szCs w:val="20"/>
              </w:rPr>
              <w:t xml:space="preserve"> de abril </w:t>
            </w:r>
            <w:proofErr w:type="gramStart"/>
            <w:r w:rsidRPr="00910270">
              <w:rPr>
                <w:rFonts w:ascii="Arial" w:hAnsi="Arial" w:cs="Arial"/>
                <w:sz w:val="20"/>
                <w:szCs w:val="20"/>
              </w:rPr>
              <w:t xml:space="preserve">al  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proofErr w:type="gramEnd"/>
            <w:r w:rsidRPr="00910270">
              <w:rPr>
                <w:rFonts w:ascii="Arial" w:hAnsi="Arial" w:cs="Arial"/>
                <w:sz w:val="20"/>
                <w:szCs w:val="20"/>
              </w:rPr>
              <w:t xml:space="preserve"> de abril de 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83D0B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0270">
              <w:rPr>
                <w:rFonts w:ascii="Arial" w:hAnsi="Arial" w:cs="Arial"/>
                <w:bCs/>
                <w:sz w:val="20"/>
                <w:szCs w:val="20"/>
              </w:rPr>
              <w:t>Unidad de Recursos Humanos</w:t>
            </w:r>
          </w:p>
        </w:tc>
      </w:tr>
      <w:tr w:rsidR="00816596" w:rsidRPr="00910270" w14:paraId="263E39D5" w14:textId="77777777" w:rsidTr="00DA275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AC726" w14:textId="77777777" w:rsidR="00816596" w:rsidRPr="00910270" w:rsidRDefault="00816596" w:rsidP="00816596">
            <w:pPr>
              <w:shd w:val="clear" w:color="auto" w:fill="FFFFFF"/>
              <w:adjustRightInd w:val="0"/>
              <w:ind w:hanging="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0270">
              <w:rPr>
                <w:rFonts w:ascii="Arial" w:hAnsi="Arial" w:cs="Arial"/>
                <w:b/>
                <w:sz w:val="20"/>
                <w:szCs w:val="20"/>
              </w:rPr>
              <w:t xml:space="preserve">Presentación de propuestas de postulación </w:t>
            </w:r>
          </w:p>
          <w:p w14:paraId="4476C14A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0270">
              <w:rPr>
                <w:rFonts w:ascii="Arial" w:hAnsi="Arial" w:cs="Arial"/>
                <w:bCs/>
                <w:sz w:val="20"/>
                <w:szCs w:val="20"/>
              </w:rPr>
              <w:t>Los postulantes podrán inscribirse por medio físico o electrónico, debiendo consignar el número de proceso CAS; apellidos y nombres; número de documento de identidad; dirección de correo electrónico, teléfono y los anexos 06, 07 y 08, debidamente firmados.</w:t>
            </w:r>
          </w:p>
          <w:p w14:paraId="1AE20E79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0270">
              <w:rPr>
                <w:rFonts w:ascii="Arial" w:hAnsi="Arial" w:cs="Arial"/>
                <w:bCs/>
                <w:sz w:val="20"/>
                <w:szCs w:val="20"/>
              </w:rPr>
              <w:t>Los anexos 06, 07 y 08 están consignados en los formularios virtuales del aplicativo de Convocatorias CAS, los mismos que una vez llenados deberán descárgalos, firmarlos y finalmente volverlos a cargar en dicho aplicativo y/o imprimirlos para la presentación física, siendo este proceso indispensable para su postulación.</w:t>
            </w:r>
          </w:p>
          <w:p w14:paraId="6D520295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0270">
              <w:rPr>
                <w:rFonts w:ascii="Arial" w:hAnsi="Arial" w:cs="Arial"/>
                <w:sz w:val="20"/>
                <w:szCs w:val="20"/>
              </w:rPr>
              <w:t xml:space="preserve">La presentación de la documentación por medio virtual se hará a través del aplicativo web de Convocatorias CAS, ingresando al portal web institucional </w:t>
            </w:r>
            <w:r w:rsidRPr="00910270">
              <w:rPr>
                <w:rFonts w:ascii="Arial" w:hAnsi="Arial" w:cs="Arial"/>
                <w:bCs/>
                <w:color w:val="2F5496"/>
                <w:sz w:val="20"/>
                <w:szCs w:val="20"/>
                <w:u w:val="single"/>
              </w:rPr>
              <w:t>https://www.gob.pe/conadis</w:t>
            </w:r>
            <w:r w:rsidRPr="00910270">
              <w:rPr>
                <w:rFonts w:ascii="Arial" w:hAnsi="Arial" w:cs="Arial"/>
                <w:sz w:val="20"/>
                <w:szCs w:val="20"/>
              </w:rPr>
              <w:t xml:space="preserve">, sección "Convocatorias de trabajo, luego deberá Ir a convocatorias: </w:t>
            </w:r>
            <w:hyperlink r:id="rId7" w:history="1">
              <w:r w:rsidRPr="00910270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https://siscas.conadisperu.gob.pe/</w:t>
              </w:r>
            </w:hyperlink>
            <w:r w:rsidRPr="00910270">
              <w:rPr>
                <w:rFonts w:ascii="Arial" w:hAnsi="Arial" w:cs="Arial"/>
                <w:color w:val="1F3864"/>
                <w:sz w:val="20"/>
                <w:szCs w:val="20"/>
              </w:rPr>
              <w:t>;</w:t>
            </w:r>
            <w:r w:rsidRPr="00910270">
              <w:rPr>
                <w:rFonts w:ascii="Arial" w:hAnsi="Arial" w:cs="Arial"/>
                <w:sz w:val="20"/>
                <w:szCs w:val="20"/>
              </w:rPr>
              <w:t xml:space="preserve"> en la parte superior derecha de la página web, encontrará un botón </w:t>
            </w:r>
            <w:r w:rsidRPr="00910270">
              <w:rPr>
                <w:rFonts w:ascii="Arial" w:hAnsi="Arial" w:cs="Arial"/>
                <w:b/>
                <w:color w:val="1F3864"/>
                <w:sz w:val="20"/>
                <w:szCs w:val="20"/>
              </w:rPr>
              <w:t>Iniciar Sesión</w:t>
            </w:r>
            <w:r w:rsidRPr="0091027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7E3A0B08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  <w:r w:rsidRPr="00910270"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  <w:t xml:space="preserve">Antes de iniciar su registro es obligatorio visualizar el </w:t>
            </w:r>
            <w:r w:rsidRPr="00910270">
              <w:rPr>
                <w:rFonts w:ascii="Arial" w:hAnsi="Arial" w:cs="Arial"/>
                <w:b/>
                <w:i/>
                <w:color w:val="002060"/>
                <w:sz w:val="20"/>
                <w:szCs w:val="20"/>
                <w:u w:val="single"/>
              </w:rPr>
              <w:t>VIDEO TUTORIAL</w:t>
            </w:r>
            <w:r w:rsidRPr="00910270"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  <w:t xml:space="preserve">; donde le indicará el paso a paso de cómo realizar su postulación. </w:t>
            </w:r>
          </w:p>
          <w:p w14:paraId="13C62A52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0270">
              <w:rPr>
                <w:rFonts w:ascii="Arial" w:hAnsi="Arial" w:cs="Arial"/>
                <w:sz w:val="20"/>
                <w:szCs w:val="20"/>
              </w:rPr>
              <w:t>Una vez revisado el video, deberá registrarse como postulante</w:t>
            </w:r>
            <w:r w:rsidRPr="0091027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10270">
              <w:rPr>
                <w:rFonts w:ascii="Arial" w:hAnsi="Arial" w:cs="Arial"/>
                <w:sz w:val="20"/>
                <w:szCs w:val="20"/>
              </w:rPr>
              <w:t>en el botón</w:t>
            </w:r>
            <w:r w:rsidRPr="0091027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10270">
              <w:rPr>
                <w:rFonts w:ascii="Arial" w:hAnsi="Arial" w:cs="Arial"/>
                <w:b/>
                <w:color w:val="1F3864"/>
                <w:sz w:val="20"/>
                <w:szCs w:val="20"/>
              </w:rPr>
              <w:t>Iniciar Sesión</w:t>
            </w:r>
            <w:r w:rsidRPr="0091027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34523B5F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0270">
              <w:rPr>
                <w:rFonts w:ascii="Arial" w:hAnsi="Arial" w:cs="Arial"/>
                <w:sz w:val="20"/>
                <w:szCs w:val="20"/>
              </w:rPr>
              <w:t xml:space="preserve">Luego de realizar su registro deberá presionar el botón de </w:t>
            </w:r>
            <w:r w:rsidRPr="00910270">
              <w:rPr>
                <w:rFonts w:ascii="Arial" w:hAnsi="Arial" w:cs="Arial"/>
                <w:b/>
                <w:color w:val="1F3864"/>
                <w:sz w:val="20"/>
                <w:szCs w:val="20"/>
              </w:rPr>
              <w:t>Ingresar</w:t>
            </w:r>
            <w:r w:rsidRPr="00910270">
              <w:rPr>
                <w:rFonts w:ascii="Arial" w:hAnsi="Arial" w:cs="Arial"/>
                <w:sz w:val="20"/>
                <w:szCs w:val="20"/>
              </w:rPr>
              <w:t xml:space="preserve">, seguidamente deberá seleccionar el </w:t>
            </w:r>
            <w:r w:rsidRPr="00910270">
              <w:rPr>
                <w:rFonts w:ascii="Arial" w:hAnsi="Arial" w:cs="Arial"/>
                <w:sz w:val="20"/>
                <w:szCs w:val="20"/>
              </w:rPr>
              <w:lastRenderedPageBreak/>
              <w:t xml:space="preserve">proceso CAS al que postula, haciendo clic en el botón denominado </w:t>
            </w:r>
            <w:r w:rsidRPr="00910270">
              <w:rPr>
                <w:rFonts w:ascii="Arial" w:hAnsi="Arial" w:cs="Arial"/>
                <w:b/>
                <w:color w:val="1F3864"/>
                <w:sz w:val="20"/>
                <w:szCs w:val="20"/>
              </w:rPr>
              <w:t>“POSTULAR”,</w:t>
            </w:r>
            <w:r w:rsidRPr="00910270">
              <w:rPr>
                <w:rFonts w:ascii="Arial" w:hAnsi="Arial" w:cs="Arial"/>
                <w:sz w:val="20"/>
                <w:szCs w:val="20"/>
              </w:rPr>
              <w:t xml:space="preserve"> el sistema le solicitará que realice el ingreso de sus datos (datos personales, formación académica, cursos, experiencia laboral, </w:t>
            </w:r>
            <w:proofErr w:type="spellStart"/>
            <w:r w:rsidRPr="00910270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Pr="00910270">
              <w:rPr>
                <w:rFonts w:ascii="Arial" w:hAnsi="Arial" w:cs="Arial"/>
                <w:sz w:val="20"/>
                <w:szCs w:val="20"/>
              </w:rPr>
              <w:t>);el cual únicamente estará habilitado en la fecha y hora programada de presentación de propuestas de postulación (sección V. CRONOGRAMAS Y ETAPAS DEL PROCEDIMIENTO, de la presentes base).</w:t>
            </w:r>
          </w:p>
          <w:p w14:paraId="51BC6C19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0270">
              <w:rPr>
                <w:rFonts w:ascii="Arial" w:hAnsi="Arial" w:cs="Arial"/>
                <w:bCs/>
                <w:sz w:val="20"/>
                <w:szCs w:val="20"/>
              </w:rPr>
              <w:t>De no poder realizar su postulación a través del aplicativo virtual podrá presentar en forma física en la Mesa de Partes de la Sede Central del CONADIS, ubicada en Av. Arequipa N° 375, Urb. Santa Beatriz-Lima.</w:t>
            </w:r>
          </w:p>
          <w:p w14:paraId="448BEAF3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270">
              <w:rPr>
                <w:rFonts w:ascii="Arial" w:hAnsi="Arial" w:cs="Arial"/>
                <w:bCs/>
                <w:sz w:val="20"/>
                <w:szCs w:val="20"/>
              </w:rPr>
              <w:t>La presentación de propuestas de postulación virtual y física se realizará en el horario de 8:00 horas a 17:00 horas.</w:t>
            </w:r>
            <w:r w:rsidRPr="009102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6C14D62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0270">
              <w:rPr>
                <w:rFonts w:ascii="Arial" w:hAnsi="Arial" w:cs="Arial"/>
                <w:b/>
                <w:sz w:val="20"/>
                <w:szCs w:val="20"/>
              </w:rPr>
              <w:t>Las propuestas de postulación presentadas antes y/o después de la fecha programada no serán admitidas.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29208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368DFD3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95F6DDB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D064572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4A30CEB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E33596D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2FAA46F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482F74A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F5597DE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1AFEC27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503591A" w14:textId="394BCC79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10270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910270">
              <w:rPr>
                <w:rFonts w:ascii="Arial" w:hAnsi="Arial" w:cs="Arial"/>
                <w:bCs/>
                <w:sz w:val="20"/>
                <w:szCs w:val="20"/>
              </w:rPr>
              <w:t xml:space="preserve"> de abril de 2023</w:t>
            </w:r>
          </w:p>
          <w:p w14:paraId="2C7E187B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10270">
              <w:rPr>
                <w:rFonts w:ascii="Arial" w:hAnsi="Arial" w:cs="Arial"/>
                <w:bCs/>
                <w:sz w:val="20"/>
                <w:szCs w:val="20"/>
              </w:rPr>
              <w:t>(único día)</w:t>
            </w:r>
          </w:p>
          <w:p w14:paraId="7C7DFEF2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910270">
              <w:rPr>
                <w:rFonts w:ascii="Arial" w:hAnsi="Arial" w:cs="Arial"/>
                <w:bCs/>
                <w:sz w:val="20"/>
                <w:szCs w:val="20"/>
              </w:rPr>
              <w:t>( debe</w:t>
            </w:r>
            <w:proofErr w:type="gramEnd"/>
            <w:r w:rsidRPr="00910270">
              <w:rPr>
                <w:rFonts w:ascii="Arial" w:hAnsi="Arial" w:cs="Arial"/>
                <w:bCs/>
                <w:sz w:val="20"/>
                <w:szCs w:val="20"/>
              </w:rPr>
              <w:t xml:space="preserve"> realizarse en el horario de 8:00 a 17:00 horas)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A8912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0270">
              <w:rPr>
                <w:rFonts w:ascii="Arial" w:hAnsi="Arial" w:cs="Arial"/>
                <w:bCs/>
                <w:sz w:val="20"/>
                <w:szCs w:val="20"/>
              </w:rPr>
              <w:t>Unidad Funcional de Atención al Ciudadano y Gestión Documental – Oficina de Administración</w:t>
            </w:r>
          </w:p>
          <w:p w14:paraId="11593475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0270">
              <w:rPr>
                <w:rFonts w:ascii="Arial" w:hAnsi="Arial" w:cs="Arial"/>
                <w:bCs/>
                <w:sz w:val="20"/>
                <w:szCs w:val="20"/>
              </w:rPr>
              <w:t>Unidad de Tecnología e Informática.</w:t>
            </w:r>
          </w:p>
        </w:tc>
      </w:tr>
      <w:tr w:rsidR="00816596" w:rsidRPr="00910270" w14:paraId="4B8CA5EB" w14:textId="77777777" w:rsidTr="00DA275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D653D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0270">
              <w:rPr>
                <w:rFonts w:ascii="Arial" w:hAnsi="Arial" w:cs="Arial"/>
                <w:b/>
                <w:sz w:val="20"/>
                <w:szCs w:val="20"/>
              </w:rPr>
              <w:t>Evaluación curricular</w:t>
            </w:r>
          </w:p>
        </w:tc>
        <w:tc>
          <w:tcPr>
            <w:tcW w:w="2126" w:type="dxa"/>
          </w:tcPr>
          <w:p w14:paraId="1A61AC3B" w14:textId="0FA96AF3" w:rsidR="00816596" w:rsidRPr="00910270" w:rsidRDefault="00816596" w:rsidP="00816596">
            <w:pPr>
              <w:spacing w:line="265" w:lineRule="exact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24, 25, 26 Y 27 </w:t>
            </w:r>
            <w:r w:rsidRPr="00910270">
              <w:rPr>
                <w:rFonts w:ascii="Arial" w:hAnsi="Arial" w:cs="Arial"/>
                <w:sz w:val="20"/>
                <w:szCs w:val="20"/>
              </w:rPr>
              <w:t xml:space="preserve">de </w:t>
            </w:r>
            <w:r>
              <w:rPr>
                <w:rFonts w:ascii="Arial" w:hAnsi="Arial" w:cs="Arial"/>
                <w:sz w:val="20"/>
                <w:szCs w:val="20"/>
              </w:rPr>
              <w:t>abril</w:t>
            </w:r>
            <w:r w:rsidRPr="009102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10270">
              <w:rPr>
                <w:rFonts w:ascii="Arial" w:hAnsi="Arial" w:cs="Arial"/>
                <w:sz w:val="20"/>
                <w:szCs w:val="20"/>
              </w:rPr>
              <w:t>de  2023</w:t>
            </w:r>
            <w:proofErr w:type="gramEnd"/>
            <w:r w:rsidRPr="00910270">
              <w:rPr>
                <w:rFonts w:ascii="Arial" w:hAnsi="Arial" w:cs="Arial"/>
                <w:sz w:val="20"/>
                <w:szCs w:val="20"/>
              </w:rPr>
              <w:t>(*)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90975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0270">
              <w:rPr>
                <w:rFonts w:ascii="Arial" w:hAnsi="Arial" w:cs="Arial"/>
                <w:bCs/>
                <w:sz w:val="20"/>
                <w:szCs w:val="20"/>
              </w:rPr>
              <w:t>Comité de Selección CAS</w:t>
            </w:r>
          </w:p>
        </w:tc>
      </w:tr>
      <w:tr w:rsidR="00816596" w:rsidRPr="00910270" w14:paraId="43DCEC1E" w14:textId="77777777" w:rsidTr="00DA2759">
        <w:trPr>
          <w:trHeight w:val="60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60F18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0270">
              <w:rPr>
                <w:rFonts w:ascii="Arial" w:hAnsi="Arial" w:cs="Arial"/>
                <w:b/>
                <w:sz w:val="20"/>
                <w:szCs w:val="20"/>
              </w:rPr>
              <w:t>Publicación de Resultados de Evaluación Curricular</w:t>
            </w:r>
          </w:p>
          <w:p w14:paraId="623E0D0B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270">
              <w:rPr>
                <w:rFonts w:ascii="Arial" w:hAnsi="Arial" w:cs="Arial"/>
                <w:sz w:val="20"/>
                <w:szCs w:val="20"/>
              </w:rPr>
              <w:t>Los resultados de la evaluación curricular</w:t>
            </w:r>
            <w:r w:rsidRPr="00910270">
              <w:rPr>
                <w:rFonts w:ascii="Arial" w:hAnsi="Arial" w:cs="Arial"/>
                <w:bCs/>
                <w:sz w:val="20"/>
                <w:szCs w:val="20"/>
              </w:rPr>
              <w:t xml:space="preserve"> con la relación de postulantes aptos, no aptos y el cronograma para la entrevista personal o virtual, serán publicados a través de la página web del CONADIS: sección “Convocatorias de trabajo”; </w:t>
            </w:r>
            <w:r w:rsidRPr="00910270">
              <w:rPr>
                <w:rFonts w:ascii="Arial" w:hAnsi="Arial" w:cs="Arial"/>
                <w:color w:val="000000"/>
                <w:sz w:val="20"/>
                <w:szCs w:val="20"/>
              </w:rPr>
              <w:t>luego deberá ir a convocatorias:</w:t>
            </w:r>
            <w:r w:rsidRPr="00910270">
              <w:rPr>
                <w:rFonts w:ascii="Arial" w:hAnsi="Arial" w:cs="Arial"/>
                <w:color w:val="2F5496"/>
                <w:sz w:val="20"/>
                <w:szCs w:val="20"/>
              </w:rPr>
              <w:t xml:space="preserve"> https://siscas.conadisperu.gob.pe/;</w:t>
            </w:r>
          </w:p>
        </w:tc>
        <w:tc>
          <w:tcPr>
            <w:tcW w:w="2126" w:type="dxa"/>
          </w:tcPr>
          <w:p w14:paraId="01874C9F" w14:textId="77777777" w:rsidR="00816596" w:rsidRPr="00910270" w:rsidRDefault="00816596" w:rsidP="00816596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</w:p>
          <w:p w14:paraId="3E931946" w14:textId="77777777" w:rsidR="00816596" w:rsidRPr="00910270" w:rsidRDefault="00816596" w:rsidP="00816596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</w:p>
          <w:p w14:paraId="2C3D5E09" w14:textId="77777777" w:rsidR="00816596" w:rsidRPr="00910270" w:rsidRDefault="00816596" w:rsidP="00816596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</w:p>
          <w:p w14:paraId="494D48C6" w14:textId="77777777" w:rsidR="00816596" w:rsidRPr="00910270" w:rsidRDefault="00816596" w:rsidP="00816596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</w:p>
          <w:p w14:paraId="34EDB50A" w14:textId="77777777" w:rsidR="00816596" w:rsidRPr="00910270" w:rsidRDefault="00816596" w:rsidP="00816596">
            <w:pPr>
              <w:spacing w:before="2"/>
              <w:ind w:left="1" w:hanging="3"/>
              <w:rPr>
                <w:rFonts w:ascii="Arial" w:hAnsi="Arial" w:cs="Arial"/>
                <w:sz w:val="20"/>
                <w:szCs w:val="20"/>
              </w:rPr>
            </w:pPr>
          </w:p>
          <w:p w14:paraId="1E4703B2" w14:textId="7C36A6F3" w:rsidR="00816596" w:rsidRPr="00910270" w:rsidRDefault="00816596" w:rsidP="00816596">
            <w:pPr>
              <w:ind w:right="97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de mayo</w:t>
            </w:r>
            <w:r w:rsidRPr="00910270">
              <w:rPr>
                <w:rFonts w:ascii="Arial" w:hAnsi="Arial" w:cs="Arial"/>
                <w:sz w:val="20"/>
                <w:szCs w:val="20"/>
              </w:rPr>
              <w:t xml:space="preserve"> de 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58CF2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0270">
              <w:rPr>
                <w:rFonts w:ascii="Arial" w:hAnsi="Arial" w:cs="Arial"/>
                <w:bCs/>
                <w:sz w:val="20"/>
                <w:szCs w:val="20"/>
              </w:rPr>
              <w:t>Unidad de Recursos Humanos</w:t>
            </w:r>
          </w:p>
        </w:tc>
      </w:tr>
      <w:tr w:rsidR="00816596" w:rsidRPr="00910270" w14:paraId="41D91773" w14:textId="77777777" w:rsidTr="00DA275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B0A53" w14:textId="77777777" w:rsidR="00816596" w:rsidRPr="00910270" w:rsidRDefault="00816596" w:rsidP="00816596">
            <w:pPr>
              <w:ind w:right="143" w:hanging="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0270">
              <w:rPr>
                <w:rFonts w:ascii="Arial" w:hAnsi="Arial" w:cs="Arial"/>
                <w:b/>
                <w:sz w:val="20"/>
                <w:szCs w:val="20"/>
              </w:rPr>
              <w:t xml:space="preserve">Entrevista Personal: </w:t>
            </w:r>
          </w:p>
          <w:p w14:paraId="78A7DA4E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Cs/>
                <w:color w:val="2E74B5"/>
                <w:sz w:val="20"/>
                <w:szCs w:val="20"/>
              </w:rPr>
            </w:pPr>
            <w:r w:rsidRPr="00910270">
              <w:rPr>
                <w:rFonts w:ascii="Arial" w:hAnsi="Arial" w:cs="Arial"/>
                <w:bCs/>
                <w:sz w:val="20"/>
                <w:szCs w:val="20"/>
              </w:rPr>
              <w:t xml:space="preserve">Se le comunicará día y hora para la entrevista virtual en la publicación de los resultados de la evaluación curricular.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EDF77" w14:textId="0BFA305C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0270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910270">
              <w:rPr>
                <w:rFonts w:ascii="Arial" w:hAnsi="Arial" w:cs="Arial"/>
                <w:bCs/>
                <w:sz w:val="20"/>
                <w:szCs w:val="20"/>
              </w:rPr>
              <w:t xml:space="preserve"> de mayo de 2023(**).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FBF41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0270">
              <w:rPr>
                <w:rFonts w:ascii="Arial" w:hAnsi="Arial" w:cs="Arial"/>
                <w:bCs/>
                <w:sz w:val="20"/>
                <w:szCs w:val="20"/>
              </w:rPr>
              <w:t>Comité de Selección CAS</w:t>
            </w:r>
          </w:p>
        </w:tc>
      </w:tr>
      <w:tr w:rsidR="00816596" w:rsidRPr="00910270" w14:paraId="4C982756" w14:textId="77777777" w:rsidTr="00DA275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573C3" w14:textId="77777777" w:rsidR="00816596" w:rsidRPr="00910270" w:rsidRDefault="00816596" w:rsidP="00816596">
            <w:pPr>
              <w:ind w:hanging="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0270">
              <w:rPr>
                <w:rFonts w:ascii="Arial" w:hAnsi="Arial" w:cs="Arial"/>
                <w:b/>
                <w:sz w:val="20"/>
                <w:szCs w:val="20"/>
              </w:rPr>
              <w:t>Publicación de resultados de la entrevista personal y el orden demérito final:</w:t>
            </w:r>
          </w:p>
          <w:p w14:paraId="0F16E9A4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270">
              <w:rPr>
                <w:rFonts w:ascii="Arial" w:hAnsi="Arial" w:cs="Arial"/>
                <w:sz w:val="20"/>
                <w:szCs w:val="20"/>
              </w:rPr>
              <w:t>La publicación de resultados finales</w:t>
            </w:r>
            <w:r w:rsidRPr="00910270">
              <w:rPr>
                <w:rFonts w:ascii="Arial" w:hAnsi="Arial" w:cs="Arial"/>
                <w:bCs/>
                <w:sz w:val="20"/>
                <w:szCs w:val="20"/>
              </w:rPr>
              <w:t xml:space="preserve"> se efectuará a través de la página web del CONADIS: sección “Convocatorias de trabajo”</w:t>
            </w:r>
            <w:r w:rsidRPr="00910270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 </w:t>
            </w:r>
            <w:r w:rsidRPr="00910270">
              <w:rPr>
                <w:rFonts w:ascii="Arial" w:hAnsi="Arial" w:cs="Arial"/>
                <w:sz w:val="20"/>
                <w:szCs w:val="20"/>
              </w:rPr>
              <w:t xml:space="preserve">luego deberá Ir a convocatorias: </w:t>
            </w:r>
            <w:hyperlink r:id="rId8" w:history="1">
              <w:r w:rsidRPr="00910270">
                <w:rPr>
                  <w:rFonts w:ascii="Arial" w:hAnsi="Arial" w:cs="Arial"/>
                  <w:color w:val="002060"/>
                  <w:sz w:val="20"/>
                  <w:szCs w:val="20"/>
                  <w:u w:val="single"/>
                </w:rPr>
                <w:t>https://siscas.conadisperu.gob.pe/</w:t>
              </w:r>
            </w:hyperlink>
            <w:r w:rsidRPr="00910270">
              <w:rPr>
                <w:rFonts w:ascii="Arial" w:hAnsi="Arial" w:cs="Arial"/>
                <w:color w:val="002060"/>
                <w:sz w:val="20"/>
                <w:szCs w:val="20"/>
              </w:rPr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DFE55" w14:textId="52717E8F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910270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910270">
              <w:rPr>
                <w:rFonts w:ascii="Arial" w:hAnsi="Arial" w:cs="Arial"/>
                <w:bCs/>
                <w:sz w:val="20"/>
                <w:szCs w:val="20"/>
              </w:rPr>
              <w:t xml:space="preserve"> de mayo de 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0734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0270">
              <w:rPr>
                <w:rFonts w:ascii="Arial" w:hAnsi="Arial" w:cs="Arial"/>
                <w:bCs/>
                <w:sz w:val="20"/>
                <w:szCs w:val="20"/>
              </w:rPr>
              <w:t>Unidad de Recursos Humanos</w:t>
            </w:r>
          </w:p>
        </w:tc>
      </w:tr>
      <w:tr w:rsidR="00816596" w:rsidRPr="00910270" w14:paraId="48AA339B" w14:textId="77777777" w:rsidTr="00DA2759">
        <w:trPr>
          <w:trHeight w:val="14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9F918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0270">
              <w:rPr>
                <w:rFonts w:ascii="Arial" w:hAnsi="Arial" w:cs="Arial"/>
                <w:b/>
                <w:sz w:val="20"/>
                <w:szCs w:val="20"/>
              </w:rPr>
              <w:t xml:space="preserve">Suscripción del Contrato </w:t>
            </w:r>
          </w:p>
          <w:p w14:paraId="5945C1F1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0270">
              <w:rPr>
                <w:rFonts w:ascii="Arial" w:hAnsi="Arial" w:cs="Arial"/>
                <w:bCs/>
                <w:sz w:val="20"/>
                <w:szCs w:val="20"/>
              </w:rPr>
              <w:t>Oficina de Recursos Humanos de CONADIS, Jr. Juan de Arona 151, San Isidro.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E2B8A" w14:textId="239FAF70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910270">
              <w:rPr>
                <w:rFonts w:ascii="Arial" w:hAnsi="Arial" w:cs="Arial"/>
                <w:bCs/>
                <w:sz w:val="20"/>
                <w:szCs w:val="20"/>
              </w:rPr>
              <w:t xml:space="preserve">Del </w:t>
            </w:r>
            <w:r w:rsidR="00864C9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10270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910270">
              <w:rPr>
                <w:rFonts w:ascii="Arial" w:hAnsi="Arial" w:cs="Arial"/>
                <w:bCs/>
                <w:sz w:val="20"/>
                <w:szCs w:val="20"/>
              </w:rPr>
              <w:t xml:space="preserve"> al 1</w:t>
            </w:r>
            <w:r w:rsidR="00864C9F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910270">
              <w:rPr>
                <w:rFonts w:ascii="Arial" w:hAnsi="Arial" w:cs="Arial"/>
                <w:bCs/>
                <w:sz w:val="20"/>
                <w:szCs w:val="20"/>
              </w:rPr>
              <w:t xml:space="preserve"> de mayo de 2023.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94A09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0270">
              <w:rPr>
                <w:rFonts w:ascii="Arial" w:hAnsi="Arial" w:cs="Arial"/>
                <w:bCs/>
                <w:sz w:val="20"/>
                <w:szCs w:val="20"/>
              </w:rPr>
              <w:t>Unidad de Recursos Humanos</w:t>
            </w:r>
          </w:p>
        </w:tc>
      </w:tr>
      <w:tr w:rsidR="00816596" w:rsidRPr="00910270" w14:paraId="3CE435BD" w14:textId="77777777" w:rsidTr="00DA275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A9035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270">
              <w:rPr>
                <w:rFonts w:ascii="Arial" w:hAnsi="Arial" w:cs="Arial"/>
                <w:sz w:val="20"/>
                <w:szCs w:val="20"/>
              </w:rPr>
              <w:t xml:space="preserve">Inicio de labores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B255C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0270">
              <w:rPr>
                <w:rFonts w:ascii="Arial" w:hAnsi="Arial" w:cs="Arial"/>
                <w:bCs/>
                <w:sz w:val="20"/>
                <w:szCs w:val="20"/>
              </w:rPr>
              <w:t>A partir del día siguiente hábil de la suscripción del contrato.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507AD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0270">
              <w:rPr>
                <w:rFonts w:ascii="Arial" w:hAnsi="Arial" w:cs="Arial"/>
                <w:bCs/>
                <w:sz w:val="20"/>
                <w:szCs w:val="20"/>
              </w:rPr>
              <w:t>Unidad de Recursos Humanos</w:t>
            </w:r>
          </w:p>
        </w:tc>
      </w:tr>
    </w:tbl>
    <w:p w14:paraId="1F32F01A" w14:textId="31B54B95" w:rsidR="006F5D36" w:rsidRPr="00910270" w:rsidRDefault="006F5D36" w:rsidP="006F5D36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hAnsi="Arial" w:cs="Arial"/>
          <w:color w:val="000000"/>
          <w:sz w:val="20"/>
          <w:szCs w:val="20"/>
        </w:rPr>
      </w:pPr>
      <w:r w:rsidRPr="00910270">
        <w:rPr>
          <w:rFonts w:ascii="Arial" w:hAnsi="Arial" w:cs="Arial"/>
          <w:i/>
          <w:color w:val="000000"/>
          <w:sz w:val="20"/>
          <w:szCs w:val="20"/>
        </w:rPr>
        <w:t xml:space="preserve">(*) Sujeto a la cantidad de propuestas de postulación que sean recibidas. </w:t>
      </w:r>
    </w:p>
    <w:p w14:paraId="453D95BD" w14:textId="63B7B928" w:rsidR="00C87962" w:rsidRPr="00864C9F" w:rsidRDefault="006F5D36" w:rsidP="00864C9F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hAnsi="Arial" w:cs="Arial"/>
          <w:color w:val="000000"/>
          <w:sz w:val="20"/>
          <w:szCs w:val="20"/>
        </w:rPr>
      </w:pPr>
      <w:r w:rsidRPr="00910270">
        <w:rPr>
          <w:rFonts w:ascii="Arial" w:hAnsi="Arial" w:cs="Arial"/>
          <w:i/>
          <w:color w:val="000000"/>
          <w:sz w:val="20"/>
          <w:szCs w:val="20"/>
        </w:rPr>
        <w:t>(**) Sujeto a la cantidad de postulantes y candidatos APTOS en la fase de evaluación curricular.</w:t>
      </w:r>
    </w:p>
    <w:p w14:paraId="51583F9A" w14:textId="2B804300" w:rsidR="00291DC2" w:rsidRPr="00910270" w:rsidRDefault="00920149">
      <w:pPr>
        <w:spacing w:before="197"/>
        <w:ind w:left="116"/>
        <w:jc w:val="both"/>
        <w:rPr>
          <w:rFonts w:ascii="Arial" w:hAnsi="Arial" w:cs="Arial"/>
          <w:sz w:val="20"/>
          <w:szCs w:val="20"/>
        </w:rPr>
      </w:pPr>
      <w:r w:rsidRPr="00910270">
        <w:rPr>
          <w:rFonts w:ascii="Arial" w:hAnsi="Arial" w:cs="Arial"/>
          <w:sz w:val="20"/>
          <w:szCs w:val="20"/>
        </w:rPr>
        <w:t xml:space="preserve">Lima, </w:t>
      </w:r>
      <w:r w:rsidR="00816596">
        <w:rPr>
          <w:rFonts w:ascii="Arial" w:hAnsi="Arial" w:cs="Arial"/>
          <w:sz w:val="20"/>
          <w:szCs w:val="20"/>
        </w:rPr>
        <w:t>27</w:t>
      </w:r>
      <w:r w:rsidRPr="00910270">
        <w:rPr>
          <w:rFonts w:ascii="Arial" w:hAnsi="Arial" w:cs="Arial"/>
          <w:spacing w:val="-2"/>
          <w:sz w:val="20"/>
          <w:szCs w:val="20"/>
        </w:rPr>
        <w:t xml:space="preserve"> </w:t>
      </w:r>
      <w:r w:rsidRPr="00910270">
        <w:rPr>
          <w:rFonts w:ascii="Arial" w:hAnsi="Arial" w:cs="Arial"/>
          <w:sz w:val="20"/>
          <w:szCs w:val="20"/>
        </w:rPr>
        <w:t>de</w:t>
      </w:r>
      <w:r w:rsidRPr="00910270">
        <w:rPr>
          <w:rFonts w:ascii="Arial" w:hAnsi="Arial" w:cs="Arial"/>
          <w:spacing w:val="-3"/>
          <w:sz w:val="20"/>
          <w:szCs w:val="20"/>
        </w:rPr>
        <w:t xml:space="preserve"> </w:t>
      </w:r>
      <w:r w:rsidR="003010AD" w:rsidRPr="00910270">
        <w:rPr>
          <w:rFonts w:ascii="Arial" w:hAnsi="Arial" w:cs="Arial"/>
          <w:sz w:val="20"/>
          <w:szCs w:val="20"/>
        </w:rPr>
        <w:t>abril</w:t>
      </w:r>
      <w:r w:rsidRPr="00910270">
        <w:rPr>
          <w:rFonts w:ascii="Arial" w:hAnsi="Arial" w:cs="Arial"/>
          <w:sz w:val="20"/>
          <w:szCs w:val="20"/>
        </w:rPr>
        <w:t xml:space="preserve"> de 2023.</w:t>
      </w:r>
    </w:p>
    <w:p w14:paraId="2EE1AED6" w14:textId="2B95E3AA" w:rsidR="00291DC2" w:rsidRPr="00816596" w:rsidRDefault="008008C6" w:rsidP="00816596">
      <w:pPr>
        <w:spacing w:before="145"/>
        <w:ind w:left="116"/>
        <w:jc w:val="both"/>
        <w:rPr>
          <w:rFonts w:ascii="Arial" w:hAnsi="Arial" w:cs="Arial"/>
          <w:b/>
          <w:sz w:val="20"/>
          <w:szCs w:val="20"/>
        </w:rPr>
      </w:pPr>
      <w:r w:rsidRPr="00910270">
        <w:rPr>
          <w:rFonts w:ascii="Arial" w:hAnsi="Arial" w:cs="Arial"/>
          <w:b/>
          <w:sz w:val="20"/>
          <w:szCs w:val="20"/>
        </w:rPr>
        <w:t>UNIDAD DE RECURSOS HUMANO</w:t>
      </w:r>
    </w:p>
    <w:p w14:paraId="03B3BCEA" w14:textId="77777777" w:rsidR="00291DC2" w:rsidRDefault="00291DC2">
      <w:pPr>
        <w:pStyle w:val="Textoindependiente"/>
        <w:rPr>
          <w:b/>
          <w:sz w:val="20"/>
        </w:rPr>
      </w:pPr>
    </w:p>
    <w:p w14:paraId="71DCDE4D" w14:textId="77777777" w:rsidR="00291DC2" w:rsidRDefault="00291DC2">
      <w:pPr>
        <w:rPr>
          <w:sz w:val="15"/>
        </w:rPr>
        <w:sectPr w:rsidR="00291DC2" w:rsidSect="00816596">
          <w:type w:val="continuous"/>
          <w:pgSz w:w="11910" w:h="16840"/>
          <w:pgMar w:top="280" w:right="980" w:bottom="568" w:left="1300" w:header="720" w:footer="720" w:gutter="0"/>
          <w:cols w:space="720"/>
        </w:sectPr>
      </w:pPr>
    </w:p>
    <w:p w14:paraId="414917E6" w14:textId="77777777" w:rsidR="00291DC2" w:rsidRDefault="00291DC2">
      <w:pPr>
        <w:pStyle w:val="Textoindependiente"/>
        <w:spacing w:before="9"/>
        <w:rPr>
          <w:b/>
          <w:sz w:val="16"/>
        </w:rPr>
      </w:pPr>
    </w:p>
    <w:p w14:paraId="2C26A9FF" w14:textId="77777777" w:rsidR="00291DC2" w:rsidRDefault="00000000">
      <w:pPr>
        <w:jc w:val="right"/>
        <w:rPr>
          <w:sz w:val="14"/>
        </w:rPr>
      </w:pPr>
      <w:hyperlink r:id="rId9">
        <w:r w:rsidR="00920149">
          <w:rPr>
            <w:color w:val="FF0000"/>
            <w:sz w:val="14"/>
          </w:rPr>
          <w:t>www.conadisperu.gob.pe</w:t>
        </w:r>
      </w:hyperlink>
    </w:p>
    <w:p w14:paraId="62547480" w14:textId="77777777" w:rsidR="00291DC2" w:rsidRDefault="00920149">
      <w:pPr>
        <w:spacing w:before="76"/>
        <w:ind w:left="300" w:right="230"/>
        <w:rPr>
          <w:sz w:val="12"/>
        </w:rPr>
      </w:pPr>
      <w:r>
        <w:br w:type="column"/>
      </w:r>
      <w:r>
        <w:rPr>
          <w:sz w:val="12"/>
        </w:rPr>
        <w:t xml:space="preserve">Av. Arequipa </w:t>
      </w:r>
      <w:proofErr w:type="spellStart"/>
      <w:r>
        <w:rPr>
          <w:sz w:val="12"/>
        </w:rPr>
        <w:t>Nº</w:t>
      </w:r>
      <w:proofErr w:type="spellEnd"/>
      <w:r>
        <w:rPr>
          <w:sz w:val="12"/>
        </w:rPr>
        <w:t xml:space="preserve"> 375</w:t>
      </w:r>
      <w:r>
        <w:rPr>
          <w:spacing w:val="1"/>
          <w:sz w:val="12"/>
        </w:rPr>
        <w:t xml:space="preserve"> </w:t>
      </w:r>
      <w:r>
        <w:rPr>
          <w:sz w:val="12"/>
        </w:rPr>
        <w:t>Santa Beatriz – Lima</w:t>
      </w:r>
      <w:r>
        <w:rPr>
          <w:spacing w:val="1"/>
          <w:sz w:val="12"/>
        </w:rPr>
        <w:t xml:space="preserve"> </w:t>
      </w:r>
      <w:r>
        <w:rPr>
          <w:spacing w:val="-1"/>
          <w:sz w:val="12"/>
        </w:rPr>
        <w:t>Teléfono:</w:t>
      </w:r>
      <w:r>
        <w:rPr>
          <w:spacing w:val="-5"/>
          <w:sz w:val="12"/>
        </w:rPr>
        <w:t xml:space="preserve"> </w:t>
      </w:r>
      <w:r>
        <w:rPr>
          <w:sz w:val="12"/>
        </w:rPr>
        <w:t>(511)</w:t>
      </w:r>
      <w:r>
        <w:rPr>
          <w:spacing w:val="-4"/>
          <w:sz w:val="12"/>
        </w:rPr>
        <w:t xml:space="preserve"> </w:t>
      </w:r>
      <w:r>
        <w:rPr>
          <w:sz w:val="12"/>
        </w:rPr>
        <w:t>6305170</w:t>
      </w:r>
    </w:p>
    <w:p w14:paraId="5D063CAC" w14:textId="77777777" w:rsidR="00291DC2" w:rsidRDefault="008008C6">
      <w:pPr>
        <w:ind w:left="328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68A15D80" wp14:editId="118CE92B">
                <wp:simplePos x="0" y="0"/>
                <wp:positionH relativeFrom="page">
                  <wp:posOffset>5939790</wp:posOffset>
                </wp:positionH>
                <wp:positionV relativeFrom="paragraph">
                  <wp:posOffset>-393065</wp:posOffset>
                </wp:positionV>
                <wp:extent cx="0" cy="43180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20C4E1" id="Line 2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7.7pt,-30.95pt" to="467.7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" strokecolor="red" strokeweight="1pt">
                <w10:wrap anchorx="page"/>
              </v:line>
            </w:pict>
          </mc:Fallback>
        </mc:AlternateContent>
      </w:r>
      <w:proofErr w:type="spellStart"/>
      <w:r>
        <w:rPr>
          <w:sz w:val="12"/>
        </w:rPr>
        <w:t>Linea</w:t>
      </w:r>
      <w:proofErr w:type="spellEnd"/>
      <w:r>
        <w:rPr>
          <w:spacing w:val="-3"/>
          <w:sz w:val="12"/>
        </w:rPr>
        <w:t xml:space="preserve"> </w:t>
      </w:r>
      <w:r>
        <w:rPr>
          <w:sz w:val="12"/>
        </w:rPr>
        <w:t>Gratuita</w:t>
      </w:r>
      <w:r>
        <w:rPr>
          <w:spacing w:val="-3"/>
          <w:sz w:val="12"/>
        </w:rPr>
        <w:t xml:space="preserve"> </w:t>
      </w:r>
      <w:r>
        <w:rPr>
          <w:sz w:val="12"/>
        </w:rPr>
        <w:t>0800-00151</w:t>
      </w:r>
    </w:p>
    <w:sectPr w:rsidR="00291DC2">
      <w:type w:val="continuous"/>
      <w:pgSz w:w="11910" w:h="16840"/>
      <w:pgMar w:top="280" w:right="980" w:bottom="0" w:left="1300" w:header="720" w:footer="720" w:gutter="0"/>
      <w:cols w:num="2" w:space="720" w:equalWidth="0">
        <w:col w:w="7859" w:space="40"/>
        <w:col w:w="173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DC2"/>
    <w:rsid w:val="00053DC8"/>
    <w:rsid w:val="0016619E"/>
    <w:rsid w:val="001D696B"/>
    <w:rsid w:val="0023612C"/>
    <w:rsid w:val="0026273C"/>
    <w:rsid w:val="00291DC2"/>
    <w:rsid w:val="003010AD"/>
    <w:rsid w:val="00412272"/>
    <w:rsid w:val="005157D1"/>
    <w:rsid w:val="006F5D36"/>
    <w:rsid w:val="00765798"/>
    <w:rsid w:val="007E3851"/>
    <w:rsid w:val="008008C6"/>
    <w:rsid w:val="00816596"/>
    <w:rsid w:val="00864C9F"/>
    <w:rsid w:val="00910270"/>
    <w:rsid w:val="00920149"/>
    <w:rsid w:val="00A31915"/>
    <w:rsid w:val="00A86921"/>
    <w:rsid w:val="00B343F4"/>
    <w:rsid w:val="00B52D72"/>
    <w:rsid w:val="00BA2F57"/>
    <w:rsid w:val="00C02A45"/>
    <w:rsid w:val="00C87962"/>
    <w:rsid w:val="00CA2AC2"/>
    <w:rsid w:val="00EB5BA5"/>
    <w:rsid w:val="00EE6B5F"/>
    <w:rsid w:val="00FF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52AE69"/>
  <w15:docId w15:val="{F8FB4B44-59FA-4ED2-AB3E-F9B8F1160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Ttulo">
    <w:name w:val="Title"/>
    <w:basedOn w:val="Normal"/>
    <w:uiPriority w:val="10"/>
    <w:qFormat/>
    <w:pPr>
      <w:spacing w:before="35"/>
      <w:ind w:left="2270" w:right="2457"/>
      <w:jc w:val="center"/>
    </w:pPr>
    <w:rPr>
      <w:b/>
      <w:bCs/>
      <w:sz w:val="32"/>
      <w:szCs w:val="32"/>
    </w:rPr>
  </w:style>
  <w:style w:type="paragraph" w:styleId="Prrafodelista">
    <w:name w:val="List Paragraph"/>
    <w:basedOn w:val="Normal"/>
    <w:link w:val="PrrafodelistaC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PrrafodelistaCar">
    <w:name w:val="Párrafo de lista Car"/>
    <w:link w:val="Prrafodelista"/>
    <w:uiPriority w:val="34"/>
    <w:locked/>
    <w:rsid w:val="00816596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cas.conadisperu.gob.p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scas.conadisperu.gob.p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stemas.conadisperu.gob.pe/siscas/public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iscas.conadisperu.gob.pe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conadisperu.gob.p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793</Words>
  <Characters>4366</Characters>
  <Application>Microsoft Office Word</Application>
  <DocSecurity>0</DocSecurity>
  <Lines>36</Lines>
  <Paragraphs>10</Paragraphs>
  <ScaleCrop>false</ScaleCrop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LISSET EVELYN GAMBOA YAÑEZ</cp:lastModifiedBy>
  <cp:revision>2</cp:revision>
  <dcterms:created xsi:type="dcterms:W3CDTF">2023-04-28T00:31:00Z</dcterms:created>
  <dcterms:modified xsi:type="dcterms:W3CDTF">2023-04-28T00:31:00Z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2023-03-31T00:00:00Z</vt:filetime>
  </property>
</Properties>
</file>