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3857" w:type="dxa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161"/>
        <w:gridCol w:w="973"/>
        <w:gridCol w:w="27"/>
        <w:gridCol w:w="2666"/>
        <w:gridCol w:w="310"/>
        <w:gridCol w:w="257"/>
        <w:gridCol w:w="709"/>
        <w:gridCol w:w="567"/>
        <w:gridCol w:w="1531"/>
        <w:gridCol w:w="452"/>
        <w:gridCol w:w="3086"/>
      </w:tblGrid>
      <w:tr w:rsidR="00881232" w:rsidRPr="00287420" w14:paraId="2807579E" w14:textId="75D2BA95" w:rsidTr="00F7065E">
        <w:trPr>
          <w:gridAfter w:val="4"/>
          <w:wAfter w:w="5636" w:type="dxa"/>
          <w:trHeight w:val="375"/>
        </w:trPr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C2BF" w14:textId="1D7FAEC2" w:rsidR="00881232" w:rsidRPr="00FB7505" w:rsidRDefault="00881232" w:rsidP="00DB7B28">
            <w:pPr>
              <w:jc w:val="center"/>
              <w:rPr>
                <w:rFonts w:asciiTheme="minorHAnsi" w:hAnsiTheme="minorHAnsi"/>
                <w:b/>
              </w:rPr>
            </w:pPr>
            <w:r w:rsidRPr="00FB7505">
              <w:rPr>
                <w:rFonts w:asciiTheme="minorHAnsi" w:hAnsiTheme="minorHAnsi"/>
                <w:b/>
              </w:rPr>
              <w:t xml:space="preserve">PROCESO </w:t>
            </w:r>
            <w:r>
              <w:rPr>
                <w:rFonts w:asciiTheme="minorHAnsi" w:hAnsiTheme="minorHAnsi"/>
                <w:b/>
              </w:rPr>
              <w:t>PR- PREPROF-</w:t>
            </w:r>
            <w:r w:rsidRPr="00FB7505">
              <w:rPr>
                <w:rFonts w:asciiTheme="minorHAnsi" w:hAnsiTheme="minorHAnsi"/>
                <w:b/>
              </w:rPr>
              <w:t xml:space="preserve"> N.º </w:t>
            </w:r>
            <w:r w:rsidR="008D05C6">
              <w:rPr>
                <w:rFonts w:asciiTheme="minorHAnsi" w:hAnsiTheme="minorHAnsi"/>
                <w:b/>
              </w:rPr>
              <w:t>003</w:t>
            </w:r>
            <w:r w:rsidRPr="00FB7505">
              <w:rPr>
                <w:rFonts w:asciiTheme="minorHAnsi" w:hAnsiTheme="minorHAnsi"/>
                <w:b/>
              </w:rPr>
              <w:t>-2021-CONADIS</w:t>
            </w:r>
          </w:p>
          <w:p w14:paraId="0FBB85C4" w14:textId="390AB0CF" w:rsidR="00881232" w:rsidRPr="00287420" w:rsidRDefault="00881232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CD8FF" w14:textId="77777777" w:rsidR="00881232" w:rsidRPr="00FB7505" w:rsidRDefault="00881232" w:rsidP="00DB7B2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81232" w:rsidRPr="00287420" w14:paraId="3DDCBF67" w14:textId="77777777" w:rsidTr="00F7065E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A65F1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0F2D73A6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81232" w:rsidRPr="00287420" w14:paraId="1A5AE16C" w14:textId="52E5C90F" w:rsidTr="00F7065E">
        <w:trPr>
          <w:gridAfter w:val="4"/>
          <w:wAfter w:w="563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881232" w:rsidRPr="002C1E55" w:rsidRDefault="00881232" w:rsidP="00F7065E">
            <w:pPr>
              <w:suppressAutoHyphens w:val="0"/>
              <w:ind w:right="497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D105A" w14:textId="00C3D88F" w:rsidR="00881232" w:rsidRDefault="00881232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4579261" w14:textId="6D7DA647" w:rsidR="00881232" w:rsidRDefault="00881232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PRACTICANTE PREPROFESIONAL</w:t>
            </w:r>
          </w:p>
          <w:p w14:paraId="354E5D37" w14:textId="09639A8F" w:rsidR="00881232" w:rsidRPr="002C1E55" w:rsidRDefault="00881232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F1D9D" w14:textId="77777777" w:rsidR="00881232" w:rsidRDefault="00881232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1232" w:rsidRPr="00287420" w14:paraId="19103154" w14:textId="5FFFEFB8" w:rsidTr="00F7065E">
        <w:trPr>
          <w:gridAfter w:val="3"/>
          <w:wAfter w:w="5069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5E97886D" w:rsidR="00881232" w:rsidRPr="002C1E55" w:rsidRDefault="0088123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0332DAD1" w:rsidR="00881232" w:rsidRPr="00AA7042" w:rsidRDefault="00F7065E" w:rsidP="00F7065E">
            <w:pPr>
              <w:suppressAutoHyphens w:val="0"/>
              <w:ind w:right="-1346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OFICINA DE PLANEAMIENTO Y PRESUPUESTO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C3DF5" w14:textId="77777777" w:rsidR="00881232" w:rsidRDefault="00881232" w:rsidP="00F7065E">
            <w:pPr>
              <w:suppressAutoHyphens w:val="0"/>
              <w:ind w:left="356" w:right="-423" w:firstLine="356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1232" w:rsidRPr="00287420" w14:paraId="3276BC22" w14:textId="77777777" w:rsidTr="00F7065E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881232" w:rsidRPr="00287420" w:rsidRDefault="00881232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43CDD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1D01D139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81232" w:rsidRPr="00287420" w14:paraId="23F2AD59" w14:textId="285FDD3A" w:rsidTr="00F7065E">
        <w:trPr>
          <w:gridAfter w:val="4"/>
          <w:wAfter w:w="5636" w:type="dxa"/>
          <w:trHeight w:val="300"/>
        </w:trPr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881232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881232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6C5FA" w14:textId="77777777" w:rsidR="00881232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881232" w:rsidRPr="00287420" w14:paraId="0006F927" w14:textId="77777777" w:rsidTr="00F7065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20427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ED5BB5E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81232" w:rsidRPr="00287420" w14:paraId="09D6B252" w14:textId="77777777" w:rsidTr="00F7065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881232" w:rsidRPr="00287420" w:rsidRDefault="00881232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B203E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5EE62D0C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81232" w:rsidRPr="00287420" w14:paraId="4516CD0A" w14:textId="25F0C02B" w:rsidTr="00F7065E">
        <w:trPr>
          <w:gridAfter w:val="4"/>
          <w:wAfter w:w="5636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8FCB4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F7065E" w:rsidRPr="005D3B24" w14:paraId="61B18534" w14:textId="13D33905" w:rsidTr="00F7065E">
        <w:trPr>
          <w:gridAfter w:val="4"/>
          <w:wAfter w:w="563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20BC0617" w:rsidR="00F7065E" w:rsidRPr="004B6253" w:rsidRDefault="00F7065E" w:rsidP="00F7065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79E15E17" w:rsidR="00F7065E" w:rsidRPr="00634204" w:rsidRDefault="00F7065E" w:rsidP="00F7065E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SANTIAGO MANZANARES ANA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3F870B00" w:rsidR="00F7065E" w:rsidRPr="00871D8F" w:rsidRDefault="00F7065E" w:rsidP="00F7065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40.67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03B7F43" w:rsidR="00F7065E" w:rsidRPr="00871D8F" w:rsidRDefault="00F7065E" w:rsidP="00F7065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F2E10" w14:textId="5209C54D" w:rsidR="00F7065E" w:rsidRPr="00F7065E" w:rsidRDefault="00F7065E" w:rsidP="00F7065E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7065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PROCESO </w:t>
            </w:r>
          </w:p>
        </w:tc>
      </w:tr>
      <w:tr w:rsidR="00F7065E" w:rsidRPr="005D3B24" w14:paraId="5212963A" w14:textId="77D6ECF5" w:rsidTr="00F7065E">
        <w:trPr>
          <w:gridAfter w:val="4"/>
          <w:wAfter w:w="563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8372" w14:textId="684276F8" w:rsidR="00F7065E" w:rsidRDefault="00F7065E" w:rsidP="00F7065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16CC7" w14:textId="55E382D4" w:rsidR="00F7065E" w:rsidRPr="00634204" w:rsidRDefault="00F7065E" w:rsidP="00F7065E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SIMON QUISPE FRANCESCA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E943" w14:textId="66AE15CB" w:rsidR="00F7065E" w:rsidRDefault="00F7065E" w:rsidP="00F7065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6716" w14:textId="658E1A82" w:rsidR="00F7065E" w:rsidRPr="00871D8F" w:rsidRDefault="00F7065E" w:rsidP="00F7065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6858" w14:textId="5BE2F8DB" w:rsidR="00F7065E" w:rsidRPr="00F7065E" w:rsidRDefault="00F7065E" w:rsidP="00F7065E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7065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DESIERTO</w:t>
            </w:r>
          </w:p>
        </w:tc>
      </w:tr>
    </w:tbl>
    <w:p w14:paraId="1700CA64" w14:textId="77777777" w:rsidR="000418BC" w:rsidRDefault="000418BC" w:rsidP="00E453FF"/>
    <w:p w14:paraId="67666117" w14:textId="76D50F04" w:rsidR="00634204" w:rsidRPr="00881232" w:rsidRDefault="00881232" w:rsidP="00F7065E">
      <w:pPr>
        <w:pStyle w:val="Sinespaciado"/>
        <w:tabs>
          <w:tab w:val="left" w:pos="426"/>
        </w:tabs>
        <w:ind w:left="284" w:right="142"/>
        <w:jc w:val="both"/>
        <w:rPr>
          <w:rFonts w:asciiTheme="minorHAnsi" w:hAnsiTheme="minorHAnsi"/>
          <w:sz w:val="22"/>
          <w:szCs w:val="22"/>
          <w:lang w:val="es-PE"/>
        </w:rPr>
      </w:pPr>
      <w:r>
        <w:rPr>
          <w:rFonts w:asciiTheme="minorHAnsi" w:hAnsiTheme="minorHAnsi"/>
          <w:sz w:val="22"/>
          <w:szCs w:val="22"/>
        </w:rPr>
        <w:t>De a</w:t>
      </w:r>
      <w:r w:rsidR="00634204" w:rsidRPr="00881232">
        <w:rPr>
          <w:rFonts w:asciiTheme="minorHAnsi" w:hAnsiTheme="minorHAnsi"/>
          <w:sz w:val="22"/>
          <w:szCs w:val="22"/>
        </w:rPr>
        <w:t xml:space="preserve">cuerdo a las bases del Proceso de </w:t>
      </w:r>
      <w:r>
        <w:rPr>
          <w:rFonts w:asciiTheme="minorHAnsi" w:hAnsiTheme="minorHAnsi"/>
          <w:sz w:val="22"/>
          <w:szCs w:val="22"/>
        </w:rPr>
        <w:t>selección, pa</w:t>
      </w:r>
      <w:r w:rsidR="00634204" w:rsidRPr="00881232">
        <w:rPr>
          <w:rFonts w:asciiTheme="minorHAnsi" w:hAnsiTheme="minorHAnsi"/>
          <w:sz w:val="22"/>
          <w:szCs w:val="22"/>
          <w:lang w:val="es-PE"/>
        </w:rPr>
        <w:t>ra alcanzar la condición de APTO</w:t>
      </w:r>
      <w:r>
        <w:rPr>
          <w:rFonts w:asciiTheme="minorHAnsi" w:hAnsiTheme="minorHAnsi"/>
          <w:sz w:val="22"/>
          <w:szCs w:val="22"/>
          <w:lang w:val="es-PE"/>
        </w:rPr>
        <w:t xml:space="preserve"> en la </w:t>
      </w:r>
      <w:r w:rsidR="00F7065E">
        <w:rPr>
          <w:rFonts w:asciiTheme="minorHAnsi" w:hAnsiTheme="minorHAnsi"/>
          <w:sz w:val="22"/>
          <w:szCs w:val="22"/>
          <w:lang w:val="es-PE"/>
        </w:rPr>
        <w:t xml:space="preserve">      </w:t>
      </w:r>
      <w:r>
        <w:rPr>
          <w:rFonts w:asciiTheme="minorHAnsi" w:hAnsiTheme="minorHAnsi"/>
          <w:sz w:val="22"/>
          <w:szCs w:val="22"/>
          <w:lang w:val="es-PE"/>
        </w:rPr>
        <w:t xml:space="preserve">etapa de entrevista personal </w:t>
      </w:r>
      <w:r w:rsidR="00634204" w:rsidRPr="00881232">
        <w:rPr>
          <w:rFonts w:asciiTheme="minorHAnsi" w:hAnsiTheme="minorHAnsi"/>
          <w:sz w:val="22"/>
          <w:szCs w:val="22"/>
          <w:lang w:val="es-PE"/>
        </w:rPr>
        <w:t>los postulantes deben obtener como mínimo el puntaje total de 50 puntos.</w:t>
      </w:r>
    </w:p>
    <w:p w14:paraId="2904BA75" w14:textId="0B0C069D" w:rsidR="00634204" w:rsidRPr="00881232" w:rsidRDefault="00634204" w:rsidP="00F7065E">
      <w:pPr>
        <w:tabs>
          <w:tab w:val="left" w:pos="426"/>
        </w:tabs>
        <w:ind w:firstLine="142"/>
        <w:rPr>
          <w:rFonts w:asciiTheme="minorHAnsi" w:hAnsiTheme="minorHAnsi"/>
          <w:sz w:val="22"/>
          <w:szCs w:val="22"/>
        </w:rPr>
      </w:pPr>
    </w:p>
    <w:p w14:paraId="64009816" w14:textId="77777777" w:rsidR="008D271F" w:rsidRDefault="008D271F" w:rsidP="00713C4D">
      <w:r>
        <w:t xml:space="preserve">      </w:t>
      </w:r>
    </w:p>
    <w:p w14:paraId="734D103D" w14:textId="1977BA35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634204">
        <w:rPr>
          <w:rFonts w:asciiTheme="minorHAnsi" w:hAnsiTheme="minorHAnsi"/>
        </w:rPr>
        <w:t xml:space="preserve">15 </w:t>
      </w:r>
      <w:r w:rsidR="00813557">
        <w:rPr>
          <w:rFonts w:asciiTheme="minorHAnsi" w:hAnsiTheme="minorHAnsi"/>
        </w:rPr>
        <w:t xml:space="preserve">de </w:t>
      </w:r>
      <w:bookmarkStart w:id="0" w:name="_GoBack"/>
      <w:bookmarkEnd w:id="0"/>
      <w:r w:rsidR="00634204">
        <w:rPr>
          <w:rFonts w:asciiTheme="minorHAnsi" w:hAnsiTheme="minorHAnsi"/>
        </w:rPr>
        <w:t xml:space="preserve">Diciembre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8D05C6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204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232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05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7B28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065E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EFA6-3C1A-4602-9C5D-86FC57A5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2021-09-29T01:55:00Z</cp:lastPrinted>
  <dcterms:created xsi:type="dcterms:W3CDTF">2021-12-16T03:22:00Z</dcterms:created>
  <dcterms:modified xsi:type="dcterms:W3CDTF">2021-12-16T03:22:00Z</dcterms:modified>
</cp:coreProperties>
</file>