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F0" w:rsidRDefault="004977F0">
      <w:pPr>
        <w:pStyle w:val="Textoindependiente"/>
        <w:spacing w:before="12"/>
        <w:rPr>
          <w:i/>
          <w:sz w:val="14"/>
        </w:rPr>
      </w:pPr>
    </w:p>
    <w:p w:rsidR="004977F0" w:rsidRPr="00D26660" w:rsidRDefault="00D26660" w:rsidP="00D26660">
      <w:pPr>
        <w:spacing w:line="408" w:lineRule="auto"/>
        <w:ind w:right="59" w:hanging="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6E6A89" w:rsidRPr="00D26660">
        <w:rPr>
          <w:b/>
          <w:sz w:val="40"/>
          <w:szCs w:val="40"/>
        </w:rPr>
        <w:t xml:space="preserve">PROCESO CAS N° </w:t>
      </w:r>
      <w:r w:rsidR="006E1EA1">
        <w:rPr>
          <w:b/>
          <w:sz w:val="40"/>
          <w:szCs w:val="40"/>
        </w:rPr>
        <w:t>58</w:t>
      </w:r>
      <w:r w:rsidR="006E6A89" w:rsidRPr="00D26660">
        <w:rPr>
          <w:b/>
          <w:sz w:val="40"/>
          <w:szCs w:val="40"/>
        </w:rPr>
        <w:t>-</w:t>
      </w:r>
      <w:r w:rsidRPr="00D26660">
        <w:rPr>
          <w:b/>
          <w:sz w:val="40"/>
          <w:szCs w:val="40"/>
        </w:rPr>
        <w:t>2</w:t>
      </w:r>
      <w:r w:rsidR="006E6A89" w:rsidRPr="00D26660">
        <w:rPr>
          <w:b/>
          <w:sz w:val="40"/>
          <w:szCs w:val="40"/>
        </w:rPr>
        <w:t>020-</w:t>
      </w:r>
      <w:r w:rsidR="004703D5" w:rsidRPr="00D26660">
        <w:rPr>
          <w:b/>
          <w:sz w:val="40"/>
          <w:szCs w:val="40"/>
        </w:rPr>
        <w:t>C</w:t>
      </w:r>
      <w:r w:rsidR="006E6A89" w:rsidRPr="00D26660">
        <w:rPr>
          <w:b/>
          <w:sz w:val="40"/>
          <w:szCs w:val="40"/>
        </w:rPr>
        <w:t>ONADIS</w:t>
      </w:r>
    </w:p>
    <w:p w:rsidR="004977F0" w:rsidRDefault="006E6A89">
      <w:pPr>
        <w:spacing w:before="26"/>
        <w:ind w:left="2507" w:right="2680"/>
        <w:jc w:val="center"/>
        <w:rPr>
          <w:b/>
          <w:sz w:val="32"/>
        </w:rPr>
      </w:pPr>
      <w:r>
        <w:rPr>
          <w:b/>
          <w:sz w:val="32"/>
          <w:u w:val="thick"/>
        </w:rPr>
        <w:t>FE DE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ERRATA</w:t>
      </w:r>
    </w:p>
    <w:p w:rsidR="004977F0" w:rsidRDefault="004977F0">
      <w:pPr>
        <w:pStyle w:val="Textoindependiente"/>
        <w:rPr>
          <w:b/>
          <w:sz w:val="20"/>
        </w:rPr>
      </w:pPr>
    </w:p>
    <w:p w:rsidR="004977F0" w:rsidRDefault="004977F0">
      <w:pPr>
        <w:pStyle w:val="Textoindependiente"/>
        <w:spacing w:before="12"/>
        <w:rPr>
          <w:b/>
          <w:sz w:val="23"/>
        </w:rPr>
      </w:pPr>
    </w:p>
    <w:p w:rsidR="004977F0" w:rsidRDefault="006E1EA1" w:rsidP="00E14086">
      <w:pPr>
        <w:pStyle w:val="Textoindependiente"/>
        <w:spacing w:before="51"/>
        <w:ind w:left="118" w:right="59" w:firstLine="24"/>
        <w:jc w:val="both"/>
      </w:pPr>
      <w:r>
        <w:t xml:space="preserve">Se comunica al público en general que en las Bases de la </w:t>
      </w:r>
      <w:r w:rsidR="006E6A89">
        <w:t>Convocatoria CAS N° 0</w:t>
      </w:r>
      <w:r>
        <w:t xml:space="preserve">58-2020-CONADIS </w:t>
      </w:r>
      <w:r w:rsidR="004703D5">
        <w:t>publica</w:t>
      </w:r>
      <w:r>
        <w:t xml:space="preserve">das, </w:t>
      </w:r>
      <w:r w:rsidR="006E6A89">
        <w:t xml:space="preserve">existe un error material </w:t>
      </w:r>
      <w:r w:rsidR="00B23BEB">
        <w:t xml:space="preserve">en la </w:t>
      </w:r>
      <w:r w:rsidRPr="002B2D2E">
        <w:t>Formación académica, grado académico y/o nivel de estudios</w:t>
      </w:r>
      <w:r>
        <w:t xml:space="preserve"> </w:t>
      </w:r>
      <w:r w:rsidR="00B23BEB">
        <w:t xml:space="preserve">del perfil del puesto, dado que se ha omitido </w:t>
      </w:r>
      <w:r w:rsidR="002B2D2E">
        <w:t xml:space="preserve">consignar el </w:t>
      </w:r>
      <w:r w:rsidR="00B23BEB">
        <w:t xml:space="preserve">requisito  de </w:t>
      </w:r>
      <w:r w:rsidR="002B2D2E">
        <w:t>la colegiatura y habilitación</w:t>
      </w:r>
      <w:r w:rsidR="00B54B13">
        <w:t xml:space="preserve">, </w:t>
      </w:r>
      <w:r w:rsidR="006E6A89">
        <w:t>por lo que en aplicación del Artículo</w:t>
      </w:r>
      <w:r w:rsidR="006E6A89">
        <w:rPr>
          <w:spacing w:val="-9"/>
        </w:rPr>
        <w:t xml:space="preserve"> </w:t>
      </w:r>
      <w:r w:rsidR="006E6A89">
        <w:t>210°</w:t>
      </w:r>
      <w:r w:rsidR="006E6A89">
        <w:rPr>
          <w:spacing w:val="-8"/>
        </w:rPr>
        <w:t xml:space="preserve"> </w:t>
      </w:r>
      <w:r w:rsidR="006E6A89">
        <w:t>del</w:t>
      </w:r>
      <w:r w:rsidR="006E6A89">
        <w:rPr>
          <w:spacing w:val="-8"/>
        </w:rPr>
        <w:t xml:space="preserve"> </w:t>
      </w:r>
      <w:r w:rsidR="006E6A89">
        <w:t>Texto</w:t>
      </w:r>
      <w:r w:rsidR="006E6A89">
        <w:rPr>
          <w:spacing w:val="-6"/>
        </w:rPr>
        <w:t xml:space="preserve"> </w:t>
      </w:r>
      <w:r w:rsidR="006E6A89">
        <w:t>Único</w:t>
      </w:r>
      <w:r w:rsidR="006E6A89">
        <w:rPr>
          <w:spacing w:val="-6"/>
        </w:rPr>
        <w:t xml:space="preserve"> </w:t>
      </w:r>
      <w:r w:rsidR="006E6A89">
        <w:t>Ordenado</w:t>
      </w:r>
      <w:r w:rsidR="006E6A89">
        <w:rPr>
          <w:spacing w:val="-8"/>
        </w:rPr>
        <w:t xml:space="preserve"> </w:t>
      </w:r>
      <w:r w:rsidR="006E6A89">
        <w:t>de</w:t>
      </w:r>
      <w:r w:rsidR="006E6A89">
        <w:rPr>
          <w:spacing w:val="-8"/>
        </w:rPr>
        <w:t xml:space="preserve"> </w:t>
      </w:r>
      <w:r w:rsidR="006E6A89">
        <w:t>la</w:t>
      </w:r>
      <w:r w:rsidR="006E6A89">
        <w:rPr>
          <w:spacing w:val="-7"/>
        </w:rPr>
        <w:t xml:space="preserve"> </w:t>
      </w:r>
      <w:r w:rsidR="006E6A89">
        <w:t>Ley</w:t>
      </w:r>
      <w:r w:rsidR="006E6A89">
        <w:rPr>
          <w:spacing w:val="-11"/>
        </w:rPr>
        <w:t xml:space="preserve"> </w:t>
      </w:r>
      <w:r w:rsidR="006E6A89">
        <w:t>27444</w:t>
      </w:r>
      <w:r w:rsidR="006E6A89">
        <w:rPr>
          <w:spacing w:val="-6"/>
        </w:rPr>
        <w:t xml:space="preserve"> </w:t>
      </w:r>
      <w:r w:rsidR="006E6A89">
        <w:t>–</w:t>
      </w:r>
      <w:r w:rsidR="006E6A89">
        <w:rPr>
          <w:spacing w:val="-8"/>
        </w:rPr>
        <w:t xml:space="preserve"> </w:t>
      </w:r>
      <w:r w:rsidR="006E6A89">
        <w:t>Ley</w:t>
      </w:r>
      <w:r w:rsidR="006E6A89">
        <w:rPr>
          <w:spacing w:val="-9"/>
        </w:rPr>
        <w:t xml:space="preserve"> </w:t>
      </w:r>
      <w:r w:rsidR="006E6A89">
        <w:t>de</w:t>
      </w:r>
      <w:r w:rsidR="006E6A89">
        <w:rPr>
          <w:spacing w:val="-7"/>
        </w:rPr>
        <w:t xml:space="preserve"> </w:t>
      </w:r>
      <w:r w:rsidR="006E6A89">
        <w:t>Procedimiento</w:t>
      </w:r>
      <w:r w:rsidR="006E6A89">
        <w:rPr>
          <w:spacing w:val="-6"/>
        </w:rPr>
        <w:t xml:space="preserve"> </w:t>
      </w:r>
      <w:r w:rsidR="006E6A89">
        <w:t xml:space="preserve">Administrativo General, que dispone que “los errores materiales o aritméticos en los actos administrativos pueden ser rectificados con efecto retroactivo, en cualquier momento, de oficio o a instancia de los administrados, siempre que no se altere lo sustancial de su contenido ni el sentido de la decisión”, </w:t>
      </w:r>
      <w:r w:rsidR="006E6A89">
        <w:rPr>
          <w:b/>
        </w:rPr>
        <w:t>se procede a realizar la siguiente</w:t>
      </w:r>
      <w:r w:rsidR="006E6A89">
        <w:rPr>
          <w:b/>
          <w:spacing w:val="-8"/>
        </w:rPr>
        <w:t xml:space="preserve"> </w:t>
      </w:r>
      <w:r w:rsidR="006E6A89">
        <w:rPr>
          <w:b/>
        </w:rPr>
        <w:t>rectificación</w:t>
      </w:r>
      <w:r w:rsidR="006E6A89">
        <w:t>:</w:t>
      </w:r>
    </w:p>
    <w:p w:rsidR="004977F0" w:rsidRDefault="004977F0" w:rsidP="00E14086">
      <w:pPr>
        <w:pStyle w:val="Textoindependiente"/>
        <w:spacing w:before="11"/>
        <w:ind w:firstLine="24"/>
        <w:rPr>
          <w:sz w:val="23"/>
        </w:rPr>
      </w:pPr>
    </w:p>
    <w:p w:rsidR="004977F0" w:rsidRDefault="006E6A89">
      <w:pPr>
        <w:pStyle w:val="Ttulo1"/>
      </w:pPr>
      <w:r>
        <w:t>DICE:</w:t>
      </w:r>
    </w:p>
    <w:p w:rsidR="002B2D2E" w:rsidRDefault="002B2D2E" w:rsidP="009C7B12">
      <w:pPr>
        <w:pStyle w:val="Ttulo1"/>
        <w:jc w:val="both"/>
        <w:rPr>
          <w:b w:val="0"/>
          <w:u w:val="none"/>
        </w:rPr>
      </w:pPr>
      <w:bookmarkStart w:id="0" w:name="_GoBack"/>
      <w:bookmarkEnd w:id="0"/>
    </w:p>
    <w:p w:rsidR="00EA06C9" w:rsidRPr="00003BDD" w:rsidRDefault="00EA06C9" w:rsidP="00EA06C9">
      <w:pPr>
        <w:pStyle w:val="Sinespaciado"/>
        <w:ind w:left="709" w:hanging="567"/>
        <w:rPr>
          <w:rFonts w:cs="Arial"/>
          <w:b/>
          <w:lang w:val="es-PE"/>
        </w:rPr>
      </w:pPr>
      <w:r>
        <w:rPr>
          <w:rFonts w:cs="Arial"/>
          <w:b/>
          <w:lang w:val="es-PE"/>
        </w:rPr>
        <w:t xml:space="preserve">II </w:t>
      </w:r>
      <w:r w:rsidRPr="00003BDD">
        <w:rPr>
          <w:rFonts w:cs="Arial"/>
          <w:b/>
          <w:lang w:val="es-PE"/>
        </w:rPr>
        <w:t>PERFIL DE PU</w:t>
      </w:r>
      <w:r>
        <w:rPr>
          <w:rFonts w:cs="Arial"/>
          <w:b/>
          <w:lang w:val="es-PE"/>
        </w:rPr>
        <w:t>E</w:t>
      </w:r>
      <w:r w:rsidRPr="00003BDD">
        <w:rPr>
          <w:rFonts w:cs="Arial"/>
          <w:b/>
          <w:lang w:val="es-PE"/>
        </w:rPr>
        <w:t>STO</w:t>
      </w:r>
    </w:p>
    <w:p w:rsidR="00EA06C9" w:rsidRPr="00003BDD" w:rsidRDefault="00EA06C9" w:rsidP="00EA06C9">
      <w:pPr>
        <w:pStyle w:val="Sinespaciado"/>
        <w:ind w:left="720"/>
        <w:rPr>
          <w:rFonts w:cs="Arial"/>
          <w:b/>
          <w:lang w:val="es-PE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5216"/>
      </w:tblGrid>
      <w:tr w:rsidR="00EA06C9" w:rsidRPr="00003BDD" w:rsidTr="00EA06C9">
        <w:trPr>
          <w:trHeight w:val="453"/>
        </w:trPr>
        <w:tc>
          <w:tcPr>
            <w:tcW w:w="3827" w:type="dxa"/>
            <w:shd w:val="clear" w:color="auto" w:fill="DBE5F1"/>
          </w:tcPr>
          <w:p w:rsidR="00EA06C9" w:rsidRPr="00003BDD" w:rsidRDefault="00EA06C9" w:rsidP="00D7004A">
            <w:pPr>
              <w:pStyle w:val="Prrafodelista"/>
              <w:spacing w:before="120" w:after="120"/>
              <w:jc w:val="center"/>
              <w:rPr>
                <w:b/>
              </w:rPr>
            </w:pPr>
            <w:r w:rsidRPr="00003BDD">
              <w:rPr>
                <w:b/>
              </w:rPr>
              <w:t xml:space="preserve">REQUISITOS </w:t>
            </w:r>
          </w:p>
        </w:tc>
        <w:tc>
          <w:tcPr>
            <w:tcW w:w="5216" w:type="dxa"/>
            <w:shd w:val="clear" w:color="auto" w:fill="DBE5F1"/>
          </w:tcPr>
          <w:p w:rsidR="00EA06C9" w:rsidRPr="00003BDD" w:rsidRDefault="00EA06C9" w:rsidP="00D7004A">
            <w:pPr>
              <w:pStyle w:val="Prrafodelista"/>
              <w:spacing w:before="120" w:after="120"/>
              <w:jc w:val="center"/>
              <w:rPr>
                <w:b/>
              </w:rPr>
            </w:pPr>
            <w:r w:rsidRPr="00003BDD">
              <w:rPr>
                <w:b/>
              </w:rPr>
              <w:t>DETALLE</w:t>
            </w:r>
          </w:p>
        </w:tc>
      </w:tr>
      <w:tr w:rsidR="00EA06C9" w:rsidRPr="00003BDD" w:rsidTr="00EA06C9">
        <w:trPr>
          <w:trHeight w:val="1444"/>
        </w:trPr>
        <w:tc>
          <w:tcPr>
            <w:tcW w:w="3827" w:type="dxa"/>
            <w:vAlign w:val="center"/>
          </w:tcPr>
          <w:p w:rsidR="00EA06C9" w:rsidRPr="00003BDD" w:rsidRDefault="00EA06C9" w:rsidP="00D7004A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003BDD">
              <w:rPr>
                <w:b/>
              </w:rPr>
              <w:t>Experiencia</w:t>
            </w:r>
          </w:p>
        </w:tc>
        <w:tc>
          <w:tcPr>
            <w:tcW w:w="5216" w:type="dxa"/>
            <w:vAlign w:val="center"/>
          </w:tcPr>
          <w:p w:rsidR="00EA06C9" w:rsidRDefault="00EA06C9" w:rsidP="00D7004A">
            <w:pPr>
              <w:overflowPunct w:val="0"/>
              <w:adjustRightInd w:val="0"/>
              <w:spacing w:before="120" w:after="120"/>
              <w:jc w:val="both"/>
              <w:textAlignment w:val="baseline"/>
              <w:rPr>
                <w:b/>
              </w:rPr>
            </w:pPr>
            <w:r w:rsidRPr="00003BDD">
              <w:rPr>
                <w:b/>
              </w:rPr>
              <w:t xml:space="preserve">General: </w:t>
            </w:r>
          </w:p>
          <w:p w:rsidR="00EA06C9" w:rsidRPr="00003BDD" w:rsidRDefault="00EA06C9" w:rsidP="00D7004A">
            <w:pPr>
              <w:overflowPunct w:val="0"/>
              <w:adjustRightInd w:val="0"/>
              <w:spacing w:before="120" w:after="120"/>
              <w:jc w:val="both"/>
              <w:textAlignment w:val="baseline"/>
              <w:rPr>
                <w:b/>
              </w:rPr>
            </w:pPr>
            <w:r>
              <w:t>Cuatro</w:t>
            </w:r>
            <w:r w:rsidRPr="007416F4">
              <w:t xml:space="preserve"> (0</w:t>
            </w:r>
            <w:r>
              <w:t>4</w:t>
            </w:r>
            <w:r w:rsidRPr="007416F4">
              <w:t>) años de experiencia laboral en el sector Público y/o privado.</w:t>
            </w:r>
          </w:p>
          <w:p w:rsidR="00EA06C9" w:rsidRDefault="00EA06C9" w:rsidP="00D7004A">
            <w:pPr>
              <w:pStyle w:val="Prrafodelista"/>
              <w:overflowPunct w:val="0"/>
              <w:adjustRightInd w:val="0"/>
              <w:spacing w:before="120" w:after="120"/>
              <w:jc w:val="both"/>
              <w:textAlignment w:val="baseline"/>
              <w:rPr>
                <w:b/>
              </w:rPr>
            </w:pPr>
            <w:r w:rsidRPr="00003BDD">
              <w:rPr>
                <w:b/>
              </w:rPr>
              <w:t>Especifica:</w:t>
            </w:r>
          </w:p>
          <w:p w:rsidR="00EA06C9" w:rsidRDefault="00EA06C9" w:rsidP="00D7004A">
            <w:pPr>
              <w:pStyle w:val="Prrafodelista"/>
              <w:overflowPunct w:val="0"/>
              <w:adjustRightInd w:val="0"/>
              <w:spacing w:before="120" w:after="120"/>
              <w:jc w:val="both"/>
              <w:textAlignment w:val="baseline"/>
            </w:pPr>
            <w:r>
              <w:t>Tres (3) años desempeñando labores como especialista ejerciendo roles de auditor y/o jefe de comisión</w:t>
            </w:r>
            <w:r w:rsidRPr="00DA39CF">
              <w:t xml:space="preserve"> </w:t>
            </w:r>
          </w:p>
          <w:p w:rsidR="00EA06C9" w:rsidRPr="00003BDD" w:rsidRDefault="00EA06C9" w:rsidP="00D7004A">
            <w:pPr>
              <w:pStyle w:val="Prrafodelista"/>
              <w:overflowPunct w:val="0"/>
              <w:adjustRightInd w:val="0"/>
              <w:spacing w:before="120" w:after="120"/>
              <w:jc w:val="both"/>
              <w:textAlignment w:val="baseline"/>
            </w:pPr>
            <w:r>
              <w:t>Tres (3) años como especialista o Auditor Gubernamental en OCI del Sector Público y/o Contraloría General de la República.</w:t>
            </w:r>
          </w:p>
        </w:tc>
      </w:tr>
      <w:tr w:rsidR="00EA06C9" w:rsidRPr="00A733B9" w:rsidTr="00EA06C9">
        <w:trPr>
          <w:trHeight w:val="716"/>
        </w:trPr>
        <w:tc>
          <w:tcPr>
            <w:tcW w:w="3827" w:type="dxa"/>
            <w:vAlign w:val="center"/>
          </w:tcPr>
          <w:p w:rsidR="00EA06C9" w:rsidRPr="00003BDD" w:rsidRDefault="00EA06C9" w:rsidP="00D7004A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003BDD">
              <w:rPr>
                <w:b/>
              </w:rPr>
              <w:t>Formación académica, grado académico y/o nivel de estudios</w:t>
            </w:r>
          </w:p>
        </w:tc>
        <w:tc>
          <w:tcPr>
            <w:tcW w:w="5216" w:type="dxa"/>
            <w:vAlign w:val="center"/>
          </w:tcPr>
          <w:p w:rsidR="00EA06C9" w:rsidRPr="00003BDD" w:rsidRDefault="00EA06C9" w:rsidP="00D7004A">
            <w:pPr>
              <w:overflowPunct w:val="0"/>
              <w:adjustRightInd w:val="0"/>
              <w:spacing w:before="120" w:after="120"/>
              <w:jc w:val="both"/>
              <w:textAlignment w:val="baseline"/>
            </w:pPr>
            <w:r w:rsidRPr="00461CB8">
              <w:t xml:space="preserve">Título profesional en </w:t>
            </w:r>
            <w:r>
              <w:t>Contabilidad, Economía o Administración.</w:t>
            </w:r>
          </w:p>
        </w:tc>
      </w:tr>
      <w:tr w:rsidR="00EA06C9" w:rsidRPr="00003BDD" w:rsidTr="00EA06C9">
        <w:trPr>
          <w:trHeight w:val="473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A06C9" w:rsidRPr="00003BDD" w:rsidRDefault="00EA06C9" w:rsidP="00D7004A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003BDD">
              <w:rPr>
                <w:b/>
              </w:rPr>
              <w:t>Cursos, capacitación, talleres y/o estudios de especialización</w:t>
            </w:r>
          </w:p>
          <w:p w:rsidR="00EA06C9" w:rsidRPr="00003BDD" w:rsidRDefault="00EA06C9" w:rsidP="00D7004A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003BDD">
              <w:rPr>
                <w:rFonts w:cs="Calibri Bold"/>
                <w:color w:val="000000"/>
                <w:spacing w:val="2"/>
              </w:rPr>
              <w:t xml:space="preserve"> 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A06C9" w:rsidRPr="00CC3FD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Programas de Especialización y/o Diplomado en:</w:t>
            </w:r>
          </w:p>
          <w:p w:rsidR="00EA06C9" w:rsidRPr="00CC3FD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• Contrataciones del Estado.</w:t>
            </w:r>
          </w:p>
          <w:p w:rsidR="00EA06C9" w:rsidRPr="00CC3FD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• Control Gubernamental o Auditoria Gubernamental</w:t>
            </w:r>
          </w:p>
          <w:p w:rsidR="00EA06C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• Gestión Pública.</w:t>
            </w:r>
          </w:p>
          <w:p w:rsidR="00EA06C9" w:rsidRPr="00CC3FD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Curso de capacitación en:</w:t>
            </w:r>
          </w:p>
          <w:p w:rsidR="00EA06C9" w:rsidRPr="00CC3FD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• Auditoría de Cumplimiento</w:t>
            </w:r>
          </w:p>
          <w:p w:rsidR="00EA06C9" w:rsidRPr="00CC3FD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• Técnicas y procedimiento de auditoria.</w:t>
            </w:r>
          </w:p>
          <w:p w:rsidR="00EA06C9" w:rsidRPr="00CC3FD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• Formulación de Informes de Auditoría</w:t>
            </w:r>
          </w:p>
          <w:p w:rsidR="00EA06C9" w:rsidRPr="00003BDD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• Determinación de Responsabilidades de Funcionarios Públicos</w:t>
            </w:r>
          </w:p>
        </w:tc>
      </w:tr>
      <w:tr w:rsidR="00EA06C9" w:rsidRPr="00003BDD" w:rsidTr="00EA06C9">
        <w:trPr>
          <w:trHeight w:val="473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A06C9" w:rsidRPr="00003BDD" w:rsidRDefault="00EA06C9" w:rsidP="00D7004A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003BDD">
              <w:rPr>
                <w:b/>
              </w:rPr>
              <w:t>habilidades o Competencias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Servicio Institucional y orientación a resultados.</w:t>
            </w:r>
          </w:p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Trabajo en equipo.</w:t>
            </w:r>
          </w:p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Proactividad e Integridad.</w:t>
            </w:r>
          </w:p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Flexibilidad.</w:t>
            </w:r>
          </w:p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lastRenderedPageBreak/>
              <w:t>• Capacidad de análisis y síntesis</w:t>
            </w:r>
          </w:p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Calidad de trabajo.</w:t>
            </w:r>
          </w:p>
          <w:p w:rsidR="00EA06C9" w:rsidRPr="00B15ACA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Responsabilidad</w:t>
            </w:r>
          </w:p>
        </w:tc>
      </w:tr>
      <w:tr w:rsidR="00EA06C9" w:rsidRPr="00003BDD" w:rsidTr="00EA06C9">
        <w:trPr>
          <w:trHeight w:val="158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9" w:rsidRPr="00003BDD" w:rsidRDefault="00EA06C9" w:rsidP="00D7004A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003BDD">
              <w:rPr>
                <w:b/>
              </w:rPr>
              <w:lastRenderedPageBreak/>
              <w:t>Otros requisitos o conocimientos para el puesto: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9" w:rsidRDefault="00EA06C9" w:rsidP="00EA06C9">
            <w:pPr>
              <w:pStyle w:val="Sinespaciado"/>
              <w:numPr>
                <w:ilvl w:val="0"/>
                <w:numId w:val="1"/>
              </w:numPr>
              <w:ind w:left="147" w:hanging="142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Conocimiento en normas de control gubernamental y documentación de Auditoría.</w:t>
            </w:r>
          </w:p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Conocimiento en la temática de discapacidad en el marco de la Ley N° 29973.</w:t>
            </w:r>
          </w:p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Sistemas informáticos de la Contraloría General de la República. (SCG – SCS).</w:t>
            </w:r>
          </w:p>
          <w:p w:rsidR="00EA06C9" w:rsidRDefault="00EA06C9" w:rsidP="00EA06C9">
            <w:pPr>
              <w:pStyle w:val="Sinespaciado"/>
              <w:numPr>
                <w:ilvl w:val="0"/>
                <w:numId w:val="1"/>
              </w:numPr>
              <w:ind w:left="147" w:hanging="142"/>
              <w:jc w:val="both"/>
              <w:rPr>
                <w:lang w:val="es-PE"/>
              </w:rPr>
            </w:pPr>
            <w:r>
              <w:rPr>
                <w:lang w:val="es-PE"/>
              </w:rPr>
              <w:t>Ofimática básica.</w:t>
            </w:r>
          </w:p>
          <w:p w:rsidR="00EA06C9" w:rsidRPr="00B15ACA" w:rsidRDefault="00EA06C9" w:rsidP="00D7004A">
            <w:pPr>
              <w:pStyle w:val="Sinespaciado"/>
              <w:ind w:left="147"/>
              <w:jc w:val="both"/>
              <w:rPr>
                <w:lang w:val="es-PE"/>
              </w:rPr>
            </w:pPr>
          </w:p>
        </w:tc>
      </w:tr>
    </w:tbl>
    <w:p w:rsidR="00EA06C9" w:rsidRPr="00003BDD" w:rsidRDefault="00EA06C9" w:rsidP="00EA06C9">
      <w:pPr>
        <w:pStyle w:val="Sinespaciado"/>
        <w:ind w:firstLine="360"/>
        <w:jc w:val="center"/>
        <w:rPr>
          <w:b/>
          <w:lang w:val="es-PE"/>
        </w:rPr>
      </w:pPr>
    </w:p>
    <w:p w:rsidR="00EA06C9" w:rsidRPr="00003BDD" w:rsidRDefault="00EA06C9" w:rsidP="00EA06C9">
      <w:pPr>
        <w:pStyle w:val="Sinespaciado"/>
        <w:ind w:firstLine="360"/>
        <w:jc w:val="center"/>
        <w:rPr>
          <w:b/>
          <w:lang w:val="es-PE"/>
        </w:rPr>
      </w:pPr>
      <w:r w:rsidRPr="00003BDD">
        <w:rPr>
          <w:b/>
          <w:lang w:val="es-PE"/>
        </w:rPr>
        <w:t xml:space="preserve">     No se admitirán declaraciones juradas para acreditar la experiencia laboral y/o profesional ni para acreditar formación académica</w:t>
      </w:r>
    </w:p>
    <w:p w:rsidR="00EA06C9" w:rsidRDefault="00EA06C9" w:rsidP="00EA06C9">
      <w:pPr>
        <w:pStyle w:val="Sinespaciado"/>
        <w:ind w:left="720"/>
        <w:jc w:val="center"/>
        <w:rPr>
          <w:b/>
          <w:lang w:val="es-PE"/>
        </w:rPr>
      </w:pPr>
    </w:p>
    <w:p w:rsidR="00CD4ABB" w:rsidRPr="00D26660" w:rsidRDefault="00CD4ABB" w:rsidP="009C7B12">
      <w:pPr>
        <w:pStyle w:val="Ttulo1"/>
        <w:jc w:val="both"/>
        <w:rPr>
          <w:b w:val="0"/>
          <w:u w:val="none"/>
        </w:rPr>
      </w:pPr>
    </w:p>
    <w:p w:rsidR="004977F0" w:rsidRDefault="006E6A89">
      <w:pPr>
        <w:ind w:left="118"/>
        <w:rPr>
          <w:b/>
          <w:sz w:val="24"/>
        </w:rPr>
      </w:pPr>
      <w:r>
        <w:rPr>
          <w:b/>
          <w:sz w:val="24"/>
          <w:u w:val="single"/>
        </w:rPr>
        <w:t>DEBE DECIR:</w:t>
      </w:r>
    </w:p>
    <w:p w:rsidR="00CD4ABB" w:rsidRDefault="00CD4ABB" w:rsidP="00510CD0">
      <w:pPr>
        <w:spacing w:before="45"/>
        <w:ind w:left="118"/>
        <w:rPr>
          <w:sz w:val="28"/>
        </w:rPr>
      </w:pPr>
    </w:p>
    <w:p w:rsidR="00EA06C9" w:rsidRPr="00003BDD" w:rsidRDefault="00EA06C9" w:rsidP="00EA06C9">
      <w:pPr>
        <w:pStyle w:val="Sinespaciado"/>
        <w:rPr>
          <w:rFonts w:cs="Arial"/>
          <w:b/>
          <w:lang w:val="es-PE"/>
        </w:rPr>
      </w:pPr>
      <w:r>
        <w:rPr>
          <w:rFonts w:cs="Arial"/>
          <w:b/>
          <w:lang w:val="es-PE"/>
        </w:rPr>
        <w:t xml:space="preserve">  II </w:t>
      </w:r>
      <w:r w:rsidRPr="00003BDD">
        <w:rPr>
          <w:rFonts w:cs="Arial"/>
          <w:b/>
          <w:lang w:val="es-PE"/>
        </w:rPr>
        <w:t>PERFIL DE PU</w:t>
      </w:r>
      <w:r>
        <w:rPr>
          <w:rFonts w:cs="Arial"/>
          <w:b/>
          <w:lang w:val="es-PE"/>
        </w:rPr>
        <w:t>E</w:t>
      </w:r>
      <w:r w:rsidRPr="00003BDD">
        <w:rPr>
          <w:rFonts w:cs="Arial"/>
          <w:b/>
          <w:lang w:val="es-PE"/>
        </w:rPr>
        <w:t>STO</w:t>
      </w:r>
    </w:p>
    <w:p w:rsidR="00EA06C9" w:rsidRPr="00003BDD" w:rsidRDefault="00EA06C9" w:rsidP="00EA06C9">
      <w:pPr>
        <w:pStyle w:val="Sinespaciado"/>
        <w:ind w:left="720"/>
        <w:rPr>
          <w:rFonts w:cs="Arial"/>
          <w:b/>
          <w:lang w:val="es-PE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5216"/>
      </w:tblGrid>
      <w:tr w:rsidR="00EA06C9" w:rsidRPr="00003BDD" w:rsidTr="00EA06C9">
        <w:trPr>
          <w:trHeight w:val="453"/>
        </w:trPr>
        <w:tc>
          <w:tcPr>
            <w:tcW w:w="3827" w:type="dxa"/>
            <w:shd w:val="clear" w:color="auto" w:fill="DBE5F1"/>
          </w:tcPr>
          <w:p w:rsidR="00EA06C9" w:rsidRPr="00003BDD" w:rsidRDefault="00EA06C9" w:rsidP="00D7004A">
            <w:pPr>
              <w:pStyle w:val="Prrafodelista"/>
              <w:spacing w:before="120" w:after="120"/>
              <w:jc w:val="center"/>
              <w:rPr>
                <w:b/>
              </w:rPr>
            </w:pPr>
            <w:r w:rsidRPr="00003BDD">
              <w:rPr>
                <w:b/>
              </w:rPr>
              <w:t xml:space="preserve">REQUISITOS </w:t>
            </w:r>
          </w:p>
        </w:tc>
        <w:tc>
          <w:tcPr>
            <w:tcW w:w="5216" w:type="dxa"/>
            <w:shd w:val="clear" w:color="auto" w:fill="DBE5F1"/>
          </w:tcPr>
          <w:p w:rsidR="00EA06C9" w:rsidRPr="00003BDD" w:rsidRDefault="00EA06C9" w:rsidP="00D7004A">
            <w:pPr>
              <w:pStyle w:val="Prrafodelista"/>
              <w:spacing w:before="120" w:after="120"/>
              <w:jc w:val="center"/>
              <w:rPr>
                <w:b/>
              </w:rPr>
            </w:pPr>
            <w:r w:rsidRPr="00003BDD">
              <w:rPr>
                <w:b/>
              </w:rPr>
              <w:t>DETALLE</w:t>
            </w:r>
          </w:p>
        </w:tc>
      </w:tr>
      <w:tr w:rsidR="00EA06C9" w:rsidRPr="00003BDD" w:rsidTr="00EA06C9">
        <w:trPr>
          <w:trHeight w:val="1444"/>
        </w:trPr>
        <w:tc>
          <w:tcPr>
            <w:tcW w:w="3827" w:type="dxa"/>
            <w:vAlign w:val="center"/>
          </w:tcPr>
          <w:p w:rsidR="00EA06C9" w:rsidRPr="00003BDD" w:rsidRDefault="00EA06C9" w:rsidP="00D7004A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003BDD">
              <w:rPr>
                <w:b/>
              </w:rPr>
              <w:t>Experiencia</w:t>
            </w:r>
          </w:p>
        </w:tc>
        <w:tc>
          <w:tcPr>
            <w:tcW w:w="5216" w:type="dxa"/>
            <w:vAlign w:val="center"/>
          </w:tcPr>
          <w:p w:rsidR="00EA06C9" w:rsidRDefault="00EA06C9" w:rsidP="00D7004A">
            <w:pPr>
              <w:overflowPunct w:val="0"/>
              <w:adjustRightInd w:val="0"/>
              <w:spacing w:before="120" w:after="120"/>
              <w:jc w:val="both"/>
              <w:textAlignment w:val="baseline"/>
              <w:rPr>
                <w:b/>
              </w:rPr>
            </w:pPr>
            <w:r w:rsidRPr="00003BDD">
              <w:rPr>
                <w:b/>
              </w:rPr>
              <w:t xml:space="preserve">General: </w:t>
            </w:r>
          </w:p>
          <w:p w:rsidR="00EA06C9" w:rsidRPr="00003BDD" w:rsidRDefault="00EA06C9" w:rsidP="00D7004A">
            <w:pPr>
              <w:overflowPunct w:val="0"/>
              <w:adjustRightInd w:val="0"/>
              <w:spacing w:before="120" w:after="120"/>
              <w:jc w:val="both"/>
              <w:textAlignment w:val="baseline"/>
              <w:rPr>
                <w:b/>
              </w:rPr>
            </w:pPr>
            <w:r>
              <w:t>Cuatro</w:t>
            </w:r>
            <w:r w:rsidRPr="007416F4">
              <w:t xml:space="preserve"> (0</w:t>
            </w:r>
            <w:r>
              <w:t>4</w:t>
            </w:r>
            <w:r w:rsidRPr="007416F4">
              <w:t>) años de experiencia laboral en el sector Público y/o privado.</w:t>
            </w:r>
          </w:p>
          <w:p w:rsidR="00EA06C9" w:rsidRDefault="00EA06C9" w:rsidP="00D7004A">
            <w:pPr>
              <w:pStyle w:val="Prrafodelista"/>
              <w:overflowPunct w:val="0"/>
              <w:adjustRightInd w:val="0"/>
              <w:spacing w:before="120" w:after="120"/>
              <w:jc w:val="both"/>
              <w:textAlignment w:val="baseline"/>
              <w:rPr>
                <w:b/>
              </w:rPr>
            </w:pPr>
            <w:r w:rsidRPr="00003BDD">
              <w:rPr>
                <w:b/>
              </w:rPr>
              <w:t>Especifica:</w:t>
            </w:r>
          </w:p>
          <w:p w:rsidR="00EA06C9" w:rsidRDefault="00EA06C9" w:rsidP="00D7004A">
            <w:pPr>
              <w:pStyle w:val="Prrafodelista"/>
              <w:overflowPunct w:val="0"/>
              <w:adjustRightInd w:val="0"/>
              <w:spacing w:before="120" w:after="120"/>
              <w:jc w:val="both"/>
              <w:textAlignment w:val="baseline"/>
            </w:pPr>
            <w:r>
              <w:t>Tres (3) años desempeñando labores como especialista ejerciendo roles de auditor y/o jefe de comisión</w:t>
            </w:r>
            <w:r w:rsidRPr="00DA39CF">
              <w:t xml:space="preserve"> </w:t>
            </w:r>
          </w:p>
          <w:p w:rsidR="00EA06C9" w:rsidRPr="00003BDD" w:rsidRDefault="00EA06C9" w:rsidP="00D7004A">
            <w:pPr>
              <w:pStyle w:val="Prrafodelista"/>
              <w:overflowPunct w:val="0"/>
              <w:adjustRightInd w:val="0"/>
              <w:spacing w:before="120" w:after="120"/>
              <w:jc w:val="both"/>
              <w:textAlignment w:val="baseline"/>
            </w:pPr>
            <w:r>
              <w:t>Tres (3) años como especialista o Auditor Gubernamental en OCI del Sector Público y/o Contraloría General de la República.</w:t>
            </w:r>
          </w:p>
        </w:tc>
      </w:tr>
      <w:tr w:rsidR="00EA06C9" w:rsidRPr="00A733B9" w:rsidTr="00EA06C9">
        <w:trPr>
          <w:trHeight w:val="716"/>
        </w:trPr>
        <w:tc>
          <w:tcPr>
            <w:tcW w:w="3827" w:type="dxa"/>
            <w:vAlign w:val="center"/>
          </w:tcPr>
          <w:p w:rsidR="00EA06C9" w:rsidRPr="00003BDD" w:rsidRDefault="00EA06C9" w:rsidP="00D7004A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003BDD">
              <w:rPr>
                <w:b/>
              </w:rPr>
              <w:t>Formación académica, grado académico y/o nivel de estudios</w:t>
            </w:r>
          </w:p>
        </w:tc>
        <w:tc>
          <w:tcPr>
            <w:tcW w:w="5216" w:type="dxa"/>
            <w:vAlign w:val="center"/>
          </w:tcPr>
          <w:p w:rsidR="00EA06C9" w:rsidRDefault="00EA06C9" w:rsidP="00D7004A">
            <w:pPr>
              <w:overflowPunct w:val="0"/>
              <w:adjustRightInd w:val="0"/>
              <w:spacing w:before="120" w:after="120"/>
              <w:jc w:val="both"/>
              <w:textAlignment w:val="baseline"/>
            </w:pPr>
            <w:r w:rsidRPr="00461CB8">
              <w:t xml:space="preserve">Título profesional en </w:t>
            </w:r>
            <w:r>
              <w:t>Contabilidad, Economía o Administración.</w:t>
            </w:r>
          </w:p>
          <w:p w:rsidR="00EA06C9" w:rsidRPr="00003BDD" w:rsidRDefault="00EA06C9" w:rsidP="00D7004A">
            <w:pPr>
              <w:overflowPunct w:val="0"/>
              <w:adjustRightInd w:val="0"/>
              <w:spacing w:before="120" w:after="120"/>
              <w:jc w:val="both"/>
              <w:textAlignment w:val="baseline"/>
            </w:pPr>
            <w:r>
              <w:t xml:space="preserve">Colegiatura y Habilitación </w:t>
            </w:r>
          </w:p>
        </w:tc>
      </w:tr>
      <w:tr w:rsidR="00EA06C9" w:rsidRPr="00003BDD" w:rsidTr="00EA06C9">
        <w:trPr>
          <w:trHeight w:val="473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A06C9" w:rsidRPr="00003BDD" w:rsidRDefault="00EA06C9" w:rsidP="00D7004A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003BDD">
              <w:rPr>
                <w:b/>
              </w:rPr>
              <w:t>Cursos, capacitación, talleres y/o estudios de especialización</w:t>
            </w:r>
          </w:p>
          <w:p w:rsidR="00EA06C9" w:rsidRPr="00003BDD" w:rsidRDefault="00EA06C9" w:rsidP="00D7004A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003BDD">
              <w:rPr>
                <w:rFonts w:cs="Calibri Bold"/>
                <w:color w:val="000000"/>
                <w:spacing w:val="2"/>
              </w:rPr>
              <w:t xml:space="preserve"> 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A06C9" w:rsidRPr="00CC3FD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Programas de Especialización y/o Diplomado en:</w:t>
            </w:r>
          </w:p>
          <w:p w:rsidR="00EA06C9" w:rsidRPr="00CC3FD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• Contrataciones del Estado.</w:t>
            </w:r>
          </w:p>
          <w:p w:rsidR="00EA06C9" w:rsidRPr="00CC3FD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• Control Gubernamental o Auditoria Gubernamental</w:t>
            </w:r>
          </w:p>
          <w:p w:rsidR="00EA06C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• Gestión Pública.</w:t>
            </w:r>
          </w:p>
          <w:p w:rsidR="00EA06C9" w:rsidRPr="00CC3FD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Curso de capacitación en:</w:t>
            </w:r>
          </w:p>
          <w:p w:rsidR="00EA06C9" w:rsidRPr="00CC3FD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• Auditoría de Cumplimiento</w:t>
            </w:r>
          </w:p>
          <w:p w:rsidR="00EA06C9" w:rsidRPr="00CC3FD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• Técnicas y procedimiento de auditoria.</w:t>
            </w:r>
          </w:p>
          <w:p w:rsidR="00EA06C9" w:rsidRPr="00CC3FD9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• Formulación de Informes de Auditoría</w:t>
            </w:r>
          </w:p>
          <w:p w:rsidR="00EA06C9" w:rsidRPr="00003BDD" w:rsidRDefault="00EA06C9" w:rsidP="00D7004A">
            <w:pPr>
              <w:pStyle w:val="Sinespaciado"/>
              <w:ind w:left="289" w:hanging="284"/>
              <w:jc w:val="both"/>
              <w:rPr>
                <w:lang w:val="es-PE"/>
              </w:rPr>
            </w:pPr>
            <w:r w:rsidRPr="00CC3FD9">
              <w:rPr>
                <w:lang w:val="es-PE"/>
              </w:rPr>
              <w:t>• Determinación de Responsabilidades de Funcionarios Públicos</w:t>
            </w:r>
          </w:p>
        </w:tc>
      </w:tr>
      <w:tr w:rsidR="00EA06C9" w:rsidRPr="00003BDD" w:rsidTr="00EA06C9">
        <w:trPr>
          <w:trHeight w:val="473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A06C9" w:rsidRPr="00003BDD" w:rsidRDefault="00EA06C9" w:rsidP="00D7004A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003BDD">
              <w:rPr>
                <w:b/>
              </w:rPr>
              <w:t>habilidades o Competencias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Servicio Institucional y orientación a resultados.</w:t>
            </w:r>
          </w:p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Trabajo en equipo.</w:t>
            </w:r>
          </w:p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Proactividad e Integridad.</w:t>
            </w:r>
          </w:p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Flexibilidad.</w:t>
            </w:r>
          </w:p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lastRenderedPageBreak/>
              <w:t>• Capacidad de análisis y síntesis</w:t>
            </w:r>
          </w:p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Calidad de trabajo.</w:t>
            </w:r>
          </w:p>
          <w:p w:rsidR="00EA06C9" w:rsidRPr="00B15ACA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Responsabilidad</w:t>
            </w:r>
          </w:p>
        </w:tc>
      </w:tr>
      <w:tr w:rsidR="00EA06C9" w:rsidRPr="00003BDD" w:rsidTr="00EA06C9">
        <w:trPr>
          <w:trHeight w:val="158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9" w:rsidRPr="00003BDD" w:rsidRDefault="00EA06C9" w:rsidP="00D7004A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003BDD">
              <w:rPr>
                <w:b/>
              </w:rPr>
              <w:lastRenderedPageBreak/>
              <w:t>Otros requisitos o conocimientos para el puesto: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9" w:rsidRDefault="00EA06C9" w:rsidP="00EA06C9">
            <w:pPr>
              <w:pStyle w:val="Sinespaciado"/>
              <w:numPr>
                <w:ilvl w:val="0"/>
                <w:numId w:val="1"/>
              </w:numPr>
              <w:ind w:left="147" w:hanging="142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Conocimiento en normas de control gubernamental y documentación de Auditoría.</w:t>
            </w:r>
          </w:p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Conocimiento en la temática de discapacidad en el marco de la Ley N° 29973.</w:t>
            </w:r>
          </w:p>
          <w:p w:rsidR="00EA06C9" w:rsidRPr="00A93745" w:rsidRDefault="00EA06C9" w:rsidP="00D7004A">
            <w:pPr>
              <w:pStyle w:val="Sinespaciado"/>
              <w:jc w:val="both"/>
              <w:rPr>
                <w:lang w:val="es-PE"/>
              </w:rPr>
            </w:pPr>
            <w:r w:rsidRPr="00A93745">
              <w:rPr>
                <w:lang w:val="es-PE"/>
              </w:rPr>
              <w:t>• Sistemas informáticos de la Contraloría General de la República. (SCG – SCS).</w:t>
            </w:r>
          </w:p>
          <w:p w:rsidR="00EA06C9" w:rsidRDefault="00EA06C9" w:rsidP="00EA06C9">
            <w:pPr>
              <w:pStyle w:val="Sinespaciado"/>
              <w:numPr>
                <w:ilvl w:val="0"/>
                <w:numId w:val="1"/>
              </w:numPr>
              <w:ind w:left="147" w:hanging="142"/>
              <w:jc w:val="both"/>
              <w:rPr>
                <w:lang w:val="es-PE"/>
              </w:rPr>
            </w:pPr>
            <w:r>
              <w:rPr>
                <w:lang w:val="es-PE"/>
              </w:rPr>
              <w:t>Ofimática básica.</w:t>
            </w:r>
          </w:p>
          <w:p w:rsidR="00EA06C9" w:rsidRPr="00B15ACA" w:rsidRDefault="00EA06C9" w:rsidP="00D7004A">
            <w:pPr>
              <w:pStyle w:val="Sinespaciado"/>
              <w:ind w:left="147"/>
              <w:jc w:val="both"/>
              <w:rPr>
                <w:lang w:val="es-PE"/>
              </w:rPr>
            </w:pPr>
          </w:p>
        </w:tc>
      </w:tr>
    </w:tbl>
    <w:p w:rsidR="00EA06C9" w:rsidRPr="00003BDD" w:rsidRDefault="00EA06C9" w:rsidP="00EA06C9">
      <w:pPr>
        <w:pStyle w:val="Sinespaciado"/>
        <w:ind w:firstLine="360"/>
        <w:jc w:val="center"/>
        <w:rPr>
          <w:b/>
          <w:lang w:val="es-PE"/>
        </w:rPr>
      </w:pPr>
    </w:p>
    <w:p w:rsidR="00EA06C9" w:rsidRPr="00003BDD" w:rsidRDefault="00EA06C9" w:rsidP="00EA06C9">
      <w:pPr>
        <w:pStyle w:val="Sinespaciado"/>
        <w:ind w:firstLine="360"/>
        <w:jc w:val="center"/>
        <w:rPr>
          <w:b/>
          <w:lang w:val="es-PE"/>
        </w:rPr>
      </w:pPr>
      <w:r w:rsidRPr="00003BDD">
        <w:rPr>
          <w:b/>
          <w:lang w:val="es-PE"/>
        </w:rPr>
        <w:t xml:space="preserve">     No se admitirán declaraciones juradas para acreditar la experiencia laboral y/o profesional ni para acreditar formación académica</w:t>
      </w:r>
    </w:p>
    <w:p w:rsidR="00EA06C9" w:rsidRDefault="00EA06C9" w:rsidP="00EA06C9">
      <w:pPr>
        <w:pStyle w:val="Sinespaciado"/>
        <w:ind w:left="720"/>
        <w:jc w:val="center"/>
        <w:rPr>
          <w:b/>
          <w:lang w:val="es-PE"/>
        </w:rPr>
      </w:pPr>
    </w:p>
    <w:p w:rsidR="00EA06C9" w:rsidRDefault="00EA06C9" w:rsidP="00510CD0">
      <w:pPr>
        <w:spacing w:before="45"/>
        <w:ind w:left="118"/>
        <w:rPr>
          <w:sz w:val="28"/>
        </w:rPr>
      </w:pPr>
    </w:p>
    <w:p w:rsidR="00510CD0" w:rsidRDefault="00CD4ABB" w:rsidP="00510CD0">
      <w:pPr>
        <w:spacing w:before="45"/>
        <w:ind w:left="118"/>
        <w:rPr>
          <w:sz w:val="28"/>
        </w:rPr>
      </w:pPr>
      <w:r>
        <w:rPr>
          <w:sz w:val="28"/>
        </w:rPr>
        <w:t>Lima, 26</w:t>
      </w:r>
      <w:r w:rsidR="00510CD0" w:rsidRPr="00510CD0">
        <w:rPr>
          <w:sz w:val="28"/>
        </w:rPr>
        <w:t xml:space="preserve"> de </w:t>
      </w:r>
      <w:r w:rsidR="00BD4B7E">
        <w:rPr>
          <w:sz w:val="28"/>
        </w:rPr>
        <w:t>agosto</w:t>
      </w:r>
      <w:r w:rsidR="00510CD0" w:rsidRPr="00510CD0">
        <w:rPr>
          <w:sz w:val="28"/>
        </w:rPr>
        <w:t xml:space="preserve"> de 2020</w:t>
      </w:r>
    </w:p>
    <w:p w:rsidR="00510CD0" w:rsidRDefault="00510CD0" w:rsidP="006E6A89">
      <w:pPr>
        <w:spacing w:before="45"/>
        <w:ind w:left="118"/>
        <w:jc w:val="center"/>
        <w:rPr>
          <w:sz w:val="28"/>
        </w:rPr>
      </w:pPr>
    </w:p>
    <w:p w:rsidR="00510CD0" w:rsidRPr="00EA06C9" w:rsidRDefault="00CD4ABB" w:rsidP="00510CD0">
      <w:pPr>
        <w:spacing w:before="45"/>
        <w:ind w:left="118"/>
        <w:rPr>
          <w:b/>
          <w:sz w:val="28"/>
          <w:szCs w:val="28"/>
        </w:rPr>
      </w:pPr>
      <w:r w:rsidRPr="00EA06C9">
        <w:rPr>
          <w:b/>
          <w:sz w:val="28"/>
          <w:szCs w:val="28"/>
        </w:rPr>
        <w:t>UNIDAD DE RECURSOS HUMANOS</w:t>
      </w:r>
    </w:p>
    <w:sectPr w:rsidR="00510CD0" w:rsidRPr="00EA06C9" w:rsidSect="009C7B12">
      <w:headerReference w:type="default" r:id="rId7"/>
      <w:type w:val="continuous"/>
      <w:pgSz w:w="11910" w:h="16840"/>
      <w:pgMar w:top="2410" w:right="1987" w:bottom="0" w:left="130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DB" w:rsidRDefault="00F015DB" w:rsidP="009C7B12">
      <w:r>
        <w:separator/>
      </w:r>
    </w:p>
  </w:endnote>
  <w:endnote w:type="continuationSeparator" w:id="0">
    <w:p w:rsidR="00F015DB" w:rsidRDefault="00F015DB" w:rsidP="009C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DB" w:rsidRDefault="00F015DB" w:rsidP="009C7B12">
      <w:r>
        <w:separator/>
      </w:r>
    </w:p>
  </w:footnote>
  <w:footnote w:type="continuationSeparator" w:id="0">
    <w:p w:rsidR="00F015DB" w:rsidRDefault="00F015DB" w:rsidP="009C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2E" w:rsidRDefault="002B2D2E" w:rsidP="009C7B12">
    <w:pPr>
      <w:pStyle w:val="Prrafodelista"/>
      <w:ind w:right="-366"/>
    </w:pPr>
    <w:r>
      <w:rPr>
        <w:noProof/>
        <w:lang w:val="es-PE" w:eastAsia="es-PE" w:bidi="ar-SA"/>
      </w:rPr>
      <w:drawing>
        <wp:inline distT="0" distB="0" distL="0" distR="0" wp14:anchorId="78E316C7" wp14:editId="3AEDB825">
          <wp:extent cx="3295038" cy="417766"/>
          <wp:effectExtent l="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5038" cy="41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2D2E" w:rsidRDefault="002B2D2E" w:rsidP="009C7B12">
    <w:pPr>
      <w:pStyle w:val="Textoindependiente"/>
      <w:spacing w:before="7"/>
      <w:rPr>
        <w:rFonts w:ascii="Times New Roman"/>
        <w:sz w:val="16"/>
      </w:rPr>
    </w:pPr>
  </w:p>
  <w:p w:rsidR="002B2D2E" w:rsidRDefault="002B2D2E" w:rsidP="00FE3BF2">
    <w:pPr>
      <w:spacing w:before="69" w:line="120" w:lineRule="exact"/>
      <w:ind w:left="567" w:right="-1531"/>
      <w:rPr>
        <w:i/>
        <w:sz w:val="16"/>
      </w:rPr>
    </w:pPr>
    <w:r>
      <w:rPr>
        <w:i/>
        <w:sz w:val="16"/>
      </w:rPr>
      <w:t xml:space="preserve">                                                “Decenio de la Igualdad de Oportunidades para Mujeres y Hombres”</w:t>
    </w:r>
  </w:p>
  <w:p w:rsidR="002B2D2E" w:rsidRDefault="002B2D2E" w:rsidP="00FE3BF2">
    <w:pPr>
      <w:spacing w:before="69" w:line="120" w:lineRule="exact"/>
      <w:ind w:left="567" w:right="-1531"/>
    </w:pPr>
    <w:r>
      <w:rPr>
        <w:i/>
        <w:sz w:val="16"/>
      </w:rPr>
      <w:t xml:space="preserve">                                                                            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A24EB"/>
    <w:multiLevelType w:val="hybridMultilevel"/>
    <w:tmpl w:val="152452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F0"/>
    <w:rsid w:val="00084421"/>
    <w:rsid w:val="000C2922"/>
    <w:rsid w:val="0013185C"/>
    <w:rsid w:val="001549B4"/>
    <w:rsid w:val="00206770"/>
    <w:rsid w:val="00227B23"/>
    <w:rsid w:val="00246997"/>
    <w:rsid w:val="00277F0D"/>
    <w:rsid w:val="002B2D2E"/>
    <w:rsid w:val="00462AE9"/>
    <w:rsid w:val="004703D5"/>
    <w:rsid w:val="004977F0"/>
    <w:rsid w:val="00510CD0"/>
    <w:rsid w:val="005131F6"/>
    <w:rsid w:val="005934BF"/>
    <w:rsid w:val="006E1EA1"/>
    <w:rsid w:val="006E6A89"/>
    <w:rsid w:val="00705FD2"/>
    <w:rsid w:val="007F1C1D"/>
    <w:rsid w:val="00873D85"/>
    <w:rsid w:val="009C7B12"/>
    <w:rsid w:val="00AF18D5"/>
    <w:rsid w:val="00B23BEB"/>
    <w:rsid w:val="00B54B13"/>
    <w:rsid w:val="00B70782"/>
    <w:rsid w:val="00BD4B7E"/>
    <w:rsid w:val="00BE300D"/>
    <w:rsid w:val="00CD4ABB"/>
    <w:rsid w:val="00D26660"/>
    <w:rsid w:val="00D26E4D"/>
    <w:rsid w:val="00D85205"/>
    <w:rsid w:val="00E14086"/>
    <w:rsid w:val="00E1643E"/>
    <w:rsid w:val="00EA06C9"/>
    <w:rsid w:val="00F015DB"/>
    <w:rsid w:val="00F32F2D"/>
    <w:rsid w:val="00F3690C"/>
    <w:rsid w:val="00F71374"/>
    <w:rsid w:val="00F80382"/>
    <w:rsid w:val="00FE3BF2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05B8E-C026-4092-9F2A-039513D2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89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D2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B1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12"/>
    <w:rPr>
      <w:rFonts w:ascii="Calibri" w:eastAsia="Calibri" w:hAnsi="Calibri" w:cs="Calibri"/>
      <w:lang w:val="es-ES" w:eastAsia="es-ES" w:bidi="es-ES"/>
    </w:rPr>
  </w:style>
  <w:style w:type="numbering" w:customStyle="1" w:styleId="Sinlista1">
    <w:name w:val="Sin lista1"/>
    <w:next w:val="Sinlista"/>
    <w:uiPriority w:val="99"/>
    <w:semiHidden/>
    <w:unhideWhenUsed/>
    <w:rsid w:val="00AF18D5"/>
  </w:style>
  <w:style w:type="character" w:styleId="Hipervnculo">
    <w:name w:val="Hyperlink"/>
    <w:basedOn w:val="Fuentedeprrafopredeter"/>
    <w:uiPriority w:val="99"/>
    <w:semiHidden/>
    <w:unhideWhenUsed/>
    <w:rsid w:val="00AF18D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8D5"/>
    <w:rPr>
      <w:color w:val="954F72"/>
      <w:u w:val="single"/>
    </w:rPr>
  </w:style>
  <w:style w:type="paragraph" w:customStyle="1" w:styleId="xl68">
    <w:name w:val="xl68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ko-KR" w:bidi="ar-SA"/>
    </w:rPr>
  </w:style>
  <w:style w:type="paragraph" w:customStyle="1" w:styleId="xl69">
    <w:name w:val="xl69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0">
    <w:name w:val="xl70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1">
    <w:name w:val="xl71"/>
    <w:basedOn w:val="Normal"/>
    <w:rsid w:val="00AF18D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2">
    <w:name w:val="xl72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3">
    <w:name w:val="xl73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4">
    <w:name w:val="xl74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ko-KR" w:bidi="ar-SA"/>
    </w:rPr>
  </w:style>
  <w:style w:type="numbering" w:customStyle="1" w:styleId="Sinlista2">
    <w:name w:val="Sin lista2"/>
    <w:next w:val="Sinlista"/>
    <w:uiPriority w:val="99"/>
    <w:semiHidden/>
    <w:unhideWhenUsed/>
    <w:rsid w:val="00D26E4D"/>
  </w:style>
  <w:style w:type="numbering" w:customStyle="1" w:styleId="Sinlista3">
    <w:name w:val="Sin lista3"/>
    <w:next w:val="Sinlista"/>
    <w:uiPriority w:val="99"/>
    <w:semiHidden/>
    <w:unhideWhenUsed/>
    <w:rsid w:val="00B70782"/>
  </w:style>
  <w:style w:type="numbering" w:customStyle="1" w:styleId="Sinlista4">
    <w:name w:val="Sin lista4"/>
    <w:next w:val="Sinlista"/>
    <w:uiPriority w:val="99"/>
    <w:semiHidden/>
    <w:unhideWhenUsed/>
    <w:rsid w:val="00462AE9"/>
  </w:style>
  <w:style w:type="paragraph" w:styleId="Sinespaciado">
    <w:name w:val="No Spacing"/>
    <w:uiPriority w:val="1"/>
    <w:qFormat/>
    <w:rsid w:val="002B2D2E"/>
    <w:pPr>
      <w:widowControl/>
      <w:autoSpaceDE/>
      <w:autoSpaceDN/>
    </w:pPr>
    <w:rPr>
      <w:rFonts w:ascii="Calibri" w:eastAsia="Times New Roman" w:hAnsi="Calibri" w:cs="Times New Roman"/>
      <w:lang w:val="en-CA" w:eastAsia="en-CA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2B2D2E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CLORINDA LORET BUSTILLOS</cp:lastModifiedBy>
  <cp:revision>2</cp:revision>
  <cp:lastPrinted>2020-08-10T21:08:00Z</cp:lastPrinted>
  <dcterms:created xsi:type="dcterms:W3CDTF">2020-08-26T22:43:00Z</dcterms:created>
  <dcterms:modified xsi:type="dcterms:W3CDTF">2020-08-26T22:43:00Z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