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F5" w:rsidRDefault="00CA16F5">
      <w:pPr>
        <w:pStyle w:val="Textoindependiente"/>
        <w:rPr>
          <w:rFonts w:ascii="Times New Roman"/>
          <w:sz w:val="20"/>
        </w:rPr>
      </w:pPr>
    </w:p>
    <w:p w:rsidR="00CA16F5" w:rsidRDefault="00CA16F5">
      <w:pPr>
        <w:pStyle w:val="Textoindependiente"/>
        <w:spacing w:before="4"/>
        <w:rPr>
          <w:rFonts w:ascii="Times New Roman"/>
          <w:sz w:val="16"/>
        </w:rPr>
      </w:pPr>
    </w:p>
    <w:p w:rsidR="00CA16F5" w:rsidRDefault="00133385">
      <w:pPr>
        <w:pStyle w:val="Puesto"/>
        <w:ind w:left="3963" w:right="3790" w:firstLine="0"/>
        <w:jc w:val="center"/>
      </w:pPr>
      <w:r>
        <w:rPr>
          <w:u w:val="thick"/>
        </w:rPr>
        <w:t>FE DE</w:t>
      </w:r>
      <w:r>
        <w:rPr>
          <w:spacing w:val="-11"/>
          <w:u w:val="thick"/>
        </w:rPr>
        <w:t xml:space="preserve"> </w:t>
      </w:r>
      <w:r>
        <w:rPr>
          <w:u w:val="thick"/>
        </w:rPr>
        <w:t>ERRATAS</w:t>
      </w:r>
    </w:p>
    <w:p w:rsidR="00CA16F5" w:rsidRDefault="00CA16F5">
      <w:pPr>
        <w:pStyle w:val="Textoindependiente"/>
        <w:rPr>
          <w:b/>
          <w:sz w:val="16"/>
        </w:rPr>
      </w:pPr>
    </w:p>
    <w:p w:rsidR="001927CA" w:rsidRDefault="001927CA" w:rsidP="001927CA">
      <w:pPr>
        <w:pStyle w:val="Puesto"/>
        <w:spacing w:line="410" w:lineRule="auto"/>
        <w:ind w:left="2410" w:right="1612"/>
        <w:jc w:val="center"/>
      </w:pPr>
      <w:r>
        <w:t>PROCESO CAS N° 067</w:t>
      </w:r>
      <w:r w:rsidR="00133385">
        <w:t>-2022-CONADIS</w:t>
      </w:r>
    </w:p>
    <w:p w:rsidR="00CA16F5" w:rsidRDefault="001927CA" w:rsidP="001927CA">
      <w:pPr>
        <w:pStyle w:val="Puesto"/>
        <w:spacing w:line="410" w:lineRule="auto"/>
        <w:ind w:left="2410" w:right="1612"/>
        <w:jc w:val="center"/>
      </w:pPr>
      <w:r>
        <w:t>ESPECIALISTA EN SEGURIDAD DE LA INFORMACIÓN</w:t>
      </w:r>
    </w:p>
    <w:p w:rsidR="00CA16F5" w:rsidRDefault="00CA16F5">
      <w:pPr>
        <w:pStyle w:val="Textoindependiente"/>
        <w:spacing w:before="8"/>
        <w:rPr>
          <w:b/>
          <w:sz w:val="25"/>
        </w:rPr>
      </w:pPr>
    </w:p>
    <w:p w:rsidR="00CA16F5" w:rsidRDefault="00133385">
      <w:pPr>
        <w:pStyle w:val="Textoindependiente"/>
        <w:spacing w:before="1"/>
        <w:ind w:left="218" w:right="369" w:firstLine="24"/>
        <w:jc w:val="both"/>
      </w:pPr>
      <w:r>
        <w:t>Se comunica a los po</w:t>
      </w:r>
      <w:r w:rsidR="001927CA">
        <w:t>stulantes del Proceso CAS N° 067</w:t>
      </w:r>
      <w:r>
        <w:t>-2022-CONADIS, que se ha considerado por</w:t>
      </w:r>
      <w:r>
        <w:rPr>
          <w:spacing w:val="1"/>
        </w:rPr>
        <w:t xml:space="preserve"> </w:t>
      </w:r>
      <w:r>
        <w:t xml:space="preserve">error material el </w:t>
      </w:r>
      <w:r w:rsidR="001927CA">
        <w:t>26</w:t>
      </w:r>
      <w:r>
        <w:t xml:space="preserve"> de octubre como fecha de</w:t>
      </w:r>
      <w:r>
        <w:rPr>
          <w:spacing w:val="1"/>
        </w:rPr>
        <w:t xml:space="preserve"> </w:t>
      </w:r>
      <w:r w:rsidR="001927CA">
        <w:t xml:space="preserve">publicación de resultados de la evaluación curricular </w:t>
      </w:r>
      <w:r>
        <w:t>, por lo que en aplicación del Artículo 210° del Texto</w:t>
      </w:r>
      <w:r>
        <w:rPr>
          <w:spacing w:val="1"/>
        </w:rPr>
        <w:t xml:space="preserve"> </w:t>
      </w:r>
      <w:r>
        <w:rPr>
          <w:spacing w:val="-1"/>
        </w:rPr>
        <w:t>Único</w:t>
      </w:r>
      <w:r>
        <w:rPr>
          <w:spacing w:val="-16"/>
        </w:rPr>
        <w:t xml:space="preserve"> </w:t>
      </w:r>
      <w:r>
        <w:rPr>
          <w:spacing w:val="-1"/>
        </w:rPr>
        <w:t>Ordenado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Ley</w:t>
      </w:r>
      <w:r>
        <w:rPr>
          <w:spacing w:val="-20"/>
        </w:rPr>
        <w:t xml:space="preserve"> </w:t>
      </w:r>
      <w:r>
        <w:t>27444</w:t>
      </w:r>
      <w:r>
        <w:rPr>
          <w:spacing w:val="-15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Ley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Procedimiento</w:t>
      </w:r>
      <w:r>
        <w:rPr>
          <w:spacing w:val="-15"/>
        </w:rPr>
        <w:t xml:space="preserve"> </w:t>
      </w:r>
      <w:r>
        <w:t>Administrativo</w:t>
      </w:r>
      <w:r>
        <w:rPr>
          <w:spacing w:val="-8"/>
        </w:rPr>
        <w:t xml:space="preserve"> </w:t>
      </w:r>
      <w:r>
        <w:t>General,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dispone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“los</w:t>
      </w:r>
      <w:r>
        <w:rPr>
          <w:spacing w:val="-47"/>
        </w:rPr>
        <w:t xml:space="preserve"> </w:t>
      </w:r>
      <w:r>
        <w:t>errores materiales o aritméticos en los actos administrativos pueden ser rectificados con efecto</w:t>
      </w:r>
      <w:r>
        <w:rPr>
          <w:spacing w:val="1"/>
        </w:rPr>
        <w:t xml:space="preserve"> </w:t>
      </w:r>
      <w:r>
        <w:t>retroactivo, en cualquier momento, de oficio o a instancia de los administrados, siempre que no se</w:t>
      </w:r>
      <w:r>
        <w:rPr>
          <w:spacing w:val="1"/>
        </w:rPr>
        <w:t xml:space="preserve"> </w:t>
      </w:r>
      <w:r>
        <w:t xml:space="preserve">altere lo sustancial de su contenido ni el sentido de la decisión”, </w:t>
      </w:r>
      <w:r>
        <w:rPr>
          <w:b/>
        </w:rPr>
        <w:t>por lo que se procede a realizar la</w:t>
      </w:r>
      <w:r>
        <w:rPr>
          <w:b/>
          <w:spacing w:val="1"/>
        </w:rPr>
        <w:t xml:space="preserve"> </w:t>
      </w:r>
      <w:r>
        <w:rPr>
          <w:b/>
        </w:rPr>
        <w:t>siguiente</w:t>
      </w:r>
      <w:r>
        <w:rPr>
          <w:b/>
          <w:spacing w:val="-8"/>
        </w:rPr>
        <w:t xml:space="preserve"> </w:t>
      </w:r>
      <w:r>
        <w:rPr>
          <w:b/>
        </w:rPr>
        <w:t>rectificación</w:t>
      </w:r>
      <w:r>
        <w:t>:</w:t>
      </w:r>
    </w:p>
    <w:p w:rsidR="00CA16F5" w:rsidRDefault="00CA16F5">
      <w:pPr>
        <w:pStyle w:val="Textoindependiente"/>
        <w:spacing w:before="3"/>
        <w:rPr>
          <w:sz w:val="32"/>
        </w:rPr>
      </w:pPr>
    </w:p>
    <w:p w:rsidR="00CA16F5" w:rsidRPr="001927CA" w:rsidRDefault="00133385">
      <w:pPr>
        <w:ind w:left="242"/>
        <w:rPr>
          <w:b/>
          <w:sz w:val="24"/>
        </w:rPr>
      </w:pPr>
      <w:r w:rsidRPr="001927CA">
        <w:rPr>
          <w:b/>
          <w:sz w:val="24"/>
          <w:u w:val="single"/>
        </w:rPr>
        <w:t>DICE:</w:t>
      </w:r>
    </w:p>
    <w:p w:rsidR="00CA16F5" w:rsidRDefault="00CA16F5">
      <w:pPr>
        <w:pStyle w:val="Textoindependiente"/>
        <w:spacing w:before="5"/>
        <w:rPr>
          <w:b/>
          <w:sz w:val="2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2410"/>
        <w:gridCol w:w="1871"/>
      </w:tblGrid>
      <w:tr w:rsidR="001927CA" w:rsidRPr="001927CA" w:rsidTr="001927CA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CA" w:rsidRPr="001927CA" w:rsidRDefault="001927CA" w:rsidP="001927CA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/>
                <w:lang w:val="es-PE"/>
              </w:rPr>
            </w:pPr>
            <w:r w:rsidRPr="001927CA">
              <w:rPr>
                <w:b/>
                <w:lang w:val="es-PE"/>
              </w:rPr>
              <w:t>Publicación de Resultados de Evaluación Curricular</w:t>
            </w:r>
          </w:p>
          <w:p w:rsidR="001927CA" w:rsidRPr="001927CA" w:rsidRDefault="001927CA" w:rsidP="001927CA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lang w:val="es-PE"/>
              </w:rPr>
            </w:pPr>
            <w:r w:rsidRPr="001927CA">
              <w:rPr>
                <w:lang w:val="es-PE"/>
              </w:rPr>
              <w:t>Los resultados de la evaluación curricular</w:t>
            </w:r>
            <w:r w:rsidRPr="001927CA">
              <w:rPr>
                <w:bCs/>
                <w:lang w:val="es-PE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1927CA">
              <w:rPr>
                <w:color w:val="000000"/>
                <w:lang w:val="es-PE"/>
              </w:rPr>
              <w:t>luego deberá ir a convocatorias:</w:t>
            </w:r>
            <w:r w:rsidRPr="001927CA">
              <w:rPr>
                <w:color w:val="2F5496"/>
                <w:lang w:val="es-PE"/>
              </w:rPr>
              <w:t xml:space="preserve"> https://siscas.conadisperu.gob.pe/;</w:t>
            </w:r>
          </w:p>
        </w:tc>
        <w:tc>
          <w:tcPr>
            <w:tcW w:w="2410" w:type="dxa"/>
            <w:shd w:val="clear" w:color="auto" w:fill="auto"/>
          </w:tcPr>
          <w:p w:rsidR="001927CA" w:rsidRPr="001927CA" w:rsidRDefault="001927CA" w:rsidP="001927CA">
            <w:pPr>
              <w:rPr>
                <w:b/>
              </w:rPr>
            </w:pPr>
          </w:p>
          <w:p w:rsidR="001927CA" w:rsidRPr="001927CA" w:rsidRDefault="001927CA" w:rsidP="001927CA">
            <w:pPr>
              <w:rPr>
                <w:b/>
              </w:rPr>
            </w:pPr>
          </w:p>
          <w:p w:rsidR="001927CA" w:rsidRPr="001927CA" w:rsidRDefault="001927CA" w:rsidP="001927CA">
            <w:pPr>
              <w:rPr>
                <w:b/>
              </w:rPr>
            </w:pPr>
          </w:p>
          <w:p w:rsidR="001927CA" w:rsidRPr="001927CA" w:rsidRDefault="001927CA" w:rsidP="001927CA">
            <w:pPr>
              <w:rPr>
                <w:b/>
              </w:rPr>
            </w:pPr>
          </w:p>
          <w:p w:rsidR="001927CA" w:rsidRPr="001927CA" w:rsidRDefault="001927CA" w:rsidP="001927CA">
            <w:pPr>
              <w:spacing w:before="2"/>
              <w:rPr>
                <w:b/>
                <w:sz w:val="25"/>
              </w:rPr>
            </w:pPr>
          </w:p>
          <w:p w:rsidR="001927CA" w:rsidRPr="001927CA" w:rsidRDefault="001927CA" w:rsidP="001927CA">
            <w:pPr>
              <w:ind w:left="91" w:right="97"/>
              <w:jc w:val="center"/>
            </w:pPr>
            <w:r w:rsidRPr="001927CA">
              <w:t>26 de octubre de 2022.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CA" w:rsidRPr="001927CA" w:rsidRDefault="001927CA" w:rsidP="001927CA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Cs/>
                <w:lang w:val="es-PE"/>
              </w:rPr>
            </w:pPr>
            <w:r w:rsidRPr="001927CA">
              <w:rPr>
                <w:bCs/>
                <w:lang w:val="es-PE"/>
              </w:rPr>
              <w:t>Unidad de Recursos Humanos</w:t>
            </w:r>
          </w:p>
        </w:tc>
      </w:tr>
      <w:tr w:rsidR="001927CA" w:rsidRPr="001927CA" w:rsidTr="001927CA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CA" w:rsidRPr="001927CA" w:rsidRDefault="001927CA" w:rsidP="001927CA">
            <w:pPr>
              <w:widowControl/>
              <w:autoSpaceDE/>
              <w:autoSpaceDN/>
              <w:spacing w:after="200" w:line="276" w:lineRule="auto"/>
              <w:ind w:right="143"/>
              <w:jc w:val="both"/>
              <w:rPr>
                <w:rFonts w:eastAsia="Times New Roman"/>
                <w:b/>
                <w:lang w:val="es-PE" w:eastAsia="en-CA"/>
              </w:rPr>
            </w:pPr>
            <w:r w:rsidRPr="001927CA">
              <w:rPr>
                <w:rFonts w:eastAsia="Times New Roman"/>
                <w:b/>
                <w:lang w:val="es-PE" w:eastAsia="en-CA"/>
              </w:rPr>
              <w:t xml:space="preserve">Entrevista Personal: </w:t>
            </w:r>
          </w:p>
          <w:p w:rsidR="001927CA" w:rsidRPr="001927CA" w:rsidRDefault="001927CA" w:rsidP="001927CA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Cs/>
                <w:color w:val="2E74B5"/>
                <w:lang w:val="es-PE"/>
              </w:rPr>
            </w:pPr>
            <w:r w:rsidRPr="001927CA">
              <w:rPr>
                <w:bCs/>
                <w:lang w:val="es-PE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CA" w:rsidRPr="001927CA" w:rsidRDefault="001927CA" w:rsidP="001927CA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Cs/>
                <w:lang w:val="es-PE"/>
              </w:rPr>
            </w:pPr>
            <w:r w:rsidRPr="001927CA">
              <w:rPr>
                <w:bCs/>
                <w:lang w:val="es-PE"/>
              </w:rPr>
              <w:t>27 de octubre de 2022(**).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CA" w:rsidRPr="001927CA" w:rsidRDefault="001927CA" w:rsidP="001927CA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Cs/>
                <w:lang w:val="es-PE"/>
              </w:rPr>
            </w:pPr>
            <w:r w:rsidRPr="001927CA">
              <w:rPr>
                <w:bCs/>
                <w:lang w:val="es-PE"/>
              </w:rPr>
              <w:t>Comité de Selección CAS</w:t>
            </w:r>
          </w:p>
        </w:tc>
      </w:tr>
      <w:tr w:rsidR="001927CA" w:rsidRPr="001927CA" w:rsidTr="001927CA">
        <w:trPr>
          <w:trHeight w:val="140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CA" w:rsidRPr="001927CA" w:rsidRDefault="001927CA" w:rsidP="001927CA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lang w:val="es-PE" w:eastAsia="en-CA"/>
              </w:rPr>
            </w:pPr>
            <w:r w:rsidRPr="001927CA">
              <w:rPr>
                <w:rFonts w:eastAsia="Times New Roman" w:cs="Times New Roman"/>
                <w:b/>
                <w:lang w:val="es-PE" w:eastAsia="en-CA"/>
              </w:rPr>
              <w:t>Publicación de resultados de la entrevista personal y el orden demérito final:</w:t>
            </w:r>
          </w:p>
          <w:p w:rsidR="001927CA" w:rsidRPr="001927CA" w:rsidRDefault="001927CA" w:rsidP="001927CA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lang w:val="es-PE"/>
              </w:rPr>
            </w:pPr>
            <w:r w:rsidRPr="001927CA">
              <w:rPr>
                <w:lang w:val="es-PE"/>
              </w:rPr>
              <w:t>La publicación de resultados finales</w:t>
            </w:r>
            <w:r w:rsidRPr="001927CA">
              <w:rPr>
                <w:bCs/>
                <w:lang w:val="es-PE"/>
              </w:rPr>
              <w:t xml:space="preserve"> se efectuará a través de la página web del CONADIS: sección “Convocatorias de trabajo”</w:t>
            </w:r>
            <w:r w:rsidRPr="001927CA">
              <w:rPr>
                <w:color w:val="0000FF"/>
                <w:u w:val="single"/>
                <w:lang w:val="es-PE"/>
              </w:rPr>
              <w:t xml:space="preserve"> </w:t>
            </w:r>
            <w:r w:rsidRPr="001927CA">
              <w:rPr>
                <w:lang w:val="es-PE"/>
              </w:rPr>
              <w:t xml:space="preserve">luego deberá Ir a convocatorias: </w:t>
            </w:r>
            <w:hyperlink r:id="rId6" w:history="1">
              <w:r w:rsidRPr="001927CA">
                <w:rPr>
                  <w:color w:val="002060"/>
                  <w:u w:val="single"/>
                  <w:lang w:val="es-PE"/>
                </w:rPr>
                <w:t>https://siscas.conadisperu.gob.pe/</w:t>
              </w:r>
            </w:hyperlink>
            <w:r w:rsidRPr="001927CA">
              <w:rPr>
                <w:color w:val="002060"/>
                <w:lang w:val="es-PE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CA" w:rsidRPr="001927CA" w:rsidRDefault="001927CA" w:rsidP="001927CA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Cs/>
                <w:highlight w:val="yellow"/>
                <w:lang w:val="es-PE"/>
              </w:rPr>
            </w:pPr>
            <w:r w:rsidRPr="001927CA">
              <w:rPr>
                <w:bCs/>
                <w:lang w:val="es-PE"/>
              </w:rPr>
              <w:t>27  de octubre de 2022.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CA" w:rsidRPr="001927CA" w:rsidRDefault="001927CA" w:rsidP="001927CA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Cs/>
                <w:lang w:val="es-PE"/>
              </w:rPr>
            </w:pPr>
            <w:r w:rsidRPr="001927CA">
              <w:rPr>
                <w:bCs/>
                <w:lang w:val="es-PE"/>
              </w:rPr>
              <w:t>Unidad de Recursos Humanos</w:t>
            </w:r>
          </w:p>
        </w:tc>
      </w:tr>
      <w:tr w:rsidR="001927CA" w:rsidRPr="001927CA" w:rsidTr="001927CA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CA" w:rsidRPr="001927CA" w:rsidRDefault="001927CA" w:rsidP="001927CA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/>
                <w:lang w:val="es-PE"/>
              </w:rPr>
            </w:pPr>
            <w:r w:rsidRPr="001927CA">
              <w:rPr>
                <w:b/>
                <w:lang w:val="es-PE"/>
              </w:rPr>
              <w:t xml:space="preserve">Suscripción del Contrato </w:t>
            </w:r>
          </w:p>
          <w:p w:rsidR="001927CA" w:rsidRPr="001927CA" w:rsidRDefault="001927CA" w:rsidP="001927CA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Cs/>
                <w:lang w:val="es-PE"/>
              </w:rPr>
            </w:pPr>
            <w:r w:rsidRPr="001927CA">
              <w:rPr>
                <w:bCs/>
                <w:lang w:val="es-PE"/>
              </w:rPr>
              <w:t>Oficina de Recursos Humanos de CONADIS, Jr. Juan de Arona 151, San Isidro.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CA" w:rsidRPr="001927CA" w:rsidRDefault="001927CA" w:rsidP="001927CA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Cs/>
                <w:highlight w:val="yellow"/>
                <w:lang w:val="es-PE"/>
              </w:rPr>
            </w:pPr>
            <w:r w:rsidRPr="001927CA">
              <w:rPr>
                <w:bCs/>
                <w:lang w:val="es-PE"/>
              </w:rPr>
              <w:t xml:space="preserve">Del 28 de octubre al 07 de noviembre de 2022.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CA" w:rsidRPr="001927CA" w:rsidRDefault="001927CA" w:rsidP="001927CA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Cs/>
                <w:lang w:val="es-PE"/>
              </w:rPr>
            </w:pPr>
            <w:r w:rsidRPr="001927CA">
              <w:rPr>
                <w:bCs/>
                <w:lang w:val="es-PE"/>
              </w:rPr>
              <w:t>Unidad de Recursos Humanos</w:t>
            </w:r>
          </w:p>
        </w:tc>
      </w:tr>
      <w:tr w:rsidR="001927CA" w:rsidRPr="001927CA" w:rsidTr="001927CA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CA" w:rsidRPr="001927CA" w:rsidRDefault="001927CA" w:rsidP="001927CA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lang w:val="es-PE"/>
              </w:rPr>
            </w:pPr>
            <w:r w:rsidRPr="001927CA">
              <w:rPr>
                <w:lang w:val="es-PE"/>
              </w:rPr>
              <w:t xml:space="preserve">Inicio de labores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CA" w:rsidRPr="001927CA" w:rsidRDefault="001927CA" w:rsidP="001927CA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Cs/>
                <w:lang w:val="es-PE"/>
              </w:rPr>
            </w:pPr>
            <w:r w:rsidRPr="001927CA">
              <w:rPr>
                <w:bCs/>
                <w:lang w:val="es-PE"/>
              </w:rPr>
              <w:t>A partir del día siguiente hábil de la suscripción del contrato.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CA" w:rsidRPr="001927CA" w:rsidRDefault="001927CA" w:rsidP="001927CA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Cs/>
                <w:lang w:val="es-PE"/>
              </w:rPr>
            </w:pPr>
            <w:r w:rsidRPr="001927CA">
              <w:rPr>
                <w:bCs/>
                <w:lang w:val="es-PE"/>
              </w:rPr>
              <w:t>Unidad de Recursos Humanos</w:t>
            </w:r>
          </w:p>
        </w:tc>
      </w:tr>
    </w:tbl>
    <w:p w:rsidR="00CA16F5" w:rsidRDefault="00CA16F5">
      <w:pPr>
        <w:pStyle w:val="Textoindependiente"/>
        <w:rPr>
          <w:b/>
          <w:sz w:val="20"/>
        </w:rPr>
      </w:pPr>
    </w:p>
    <w:p w:rsidR="00CA16F5" w:rsidRDefault="00CA16F5">
      <w:pPr>
        <w:pStyle w:val="Textoindependiente"/>
        <w:rPr>
          <w:b/>
          <w:sz w:val="20"/>
        </w:rPr>
      </w:pPr>
    </w:p>
    <w:p w:rsidR="00CA16F5" w:rsidRDefault="00CA16F5">
      <w:pPr>
        <w:pStyle w:val="Textoindependiente"/>
        <w:spacing w:before="8"/>
        <w:rPr>
          <w:b/>
          <w:sz w:val="27"/>
        </w:rPr>
      </w:pPr>
    </w:p>
    <w:p w:rsidR="00CA16F5" w:rsidRDefault="001927CA">
      <w:pPr>
        <w:pStyle w:val="Ttulo1"/>
        <w:spacing w:before="52"/>
      </w:pPr>
      <w:r w:rsidRPr="001927CA">
        <w:t xml:space="preserve">  </w:t>
      </w:r>
      <w:r w:rsidR="00133385">
        <w:rPr>
          <w:u w:val="single"/>
        </w:rPr>
        <w:t>DEBE</w:t>
      </w:r>
      <w:r w:rsidR="00133385">
        <w:rPr>
          <w:spacing w:val="-2"/>
          <w:u w:val="single"/>
        </w:rPr>
        <w:t xml:space="preserve"> </w:t>
      </w:r>
      <w:r w:rsidR="00133385">
        <w:rPr>
          <w:u w:val="single"/>
        </w:rPr>
        <w:t>DECIR</w:t>
      </w:r>
    </w:p>
    <w:p w:rsidR="00CA16F5" w:rsidRDefault="00CA16F5">
      <w:pPr>
        <w:pStyle w:val="Textoindependiente"/>
        <w:rPr>
          <w:b/>
          <w:sz w:val="20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2410"/>
        <w:gridCol w:w="1871"/>
      </w:tblGrid>
      <w:tr w:rsidR="001927CA" w:rsidRPr="001927CA" w:rsidTr="001D38FF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CA" w:rsidRPr="001927CA" w:rsidRDefault="001927CA" w:rsidP="001D38FF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/>
                <w:lang w:val="es-PE"/>
              </w:rPr>
            </w:pPr>
            <w:r w:rsidRPr="001927CA">
              <w:rPr>
                <w:b/>
                <w:lang w:val="es-PE"/>
              </w:rPr>
              <w:t>Publicación de Resultados de Evaluación Curricular</w:t>
            </w:r>
          </w:p>
          <w:p w:rsidR="001927CA" w:rsidRPr="001927CA" w:rsidRDefault="001927CA" w:rsidP="001D38FF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lang w:val="es-PE"/>
              </w:rPr>
            </w:pPr>
            <w:r w:rsidRPr="001927CA">
              <w:rPr>
                <w:lang w:val="es-PE"/>
              </w:rPr>
              <w:t>Los resultados de la evaluación curricular</w:t>
            </w:r>
            <w:r w:rsidRPr="001927CA">
              <w:rPr>
                <w:bCs/>
                <w:lang w:val="es-PE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1927CA">
              <w:rPr>
                <w:color w:val="000000"/>
                <w:lang w:val="es-PE"/>
              </w:rPr>
              <w:t>luego deberá ir a convocatorias:</w:t>
            </w:r>
            <w:r w:rsidRPr="001927CA">
              <w:rPr>
                <w:color w:val="2F5496"/>
                <w:lang w:val="es-PE"/>
              </w:rPr>
              <w:t xml:space="preserve"> https://siscas.conadisperu.gob.pe/;</w:t>
            </w:r>
          </w:p>
        </w:tc>
        <w:tc>
          <w:tcPr>
            <w:tcW w:w="2410" w:type="dxa"/>
            <w:shd w:val="clear" w:color="auto" w:fill="auto"/>
          </w:tcPr>
          <w:p w:rsidR="001927CA" w:rsidRPr="001927CA" w:rsidRDefault="001927CA" w:rsidP="001D38FF">
            <w:pPr>
              <w:rPr>
                <w:b/>
              </w:rPr>
            </w:pPr>
          </w:p>
          <w:p w:rsidR="001927CA" w:rsidRPr="001927CA" w:rsidRDefault="001927CA" w:rsidP="001D38FF">
            <w:pPr>
              <w:rPr>
                <w:b/>
              </w:rPr>
            </w:pPr>
          </w:p>
          <w:p w:rsidR="001927CA" w:rsidRPr="001927CA" w:rsidRDefault="001927CA" w:rsidP="001D38FF">
            <w:pPr>
              <w:rPr>
                <w:b/>
              </w:rPr>
            </w:pPr>
          </w:p>
          <w:p w:rsidR="001927CA" w:rsidRPr="001927CA" w:rsidRDefault="001927CA" w:rsidP="001D38FF">
            <w:pPr>
              <w:rPr>
                <w:b/>
              </w:rPr>
            </w:pPr>
          </w:p>
          <w:p w:rsidR="001927CA" w:rsidRPr="001927CA" w:rsidRDefault="001927CA" w:rsidP="001D38FF">
            <w:pPr>
              <w:spacing w:before="2"/>
              <w:rPr>
                <w:b/>
                <w:sz w:val="25"/>
              </w:rPr>
            </w:pPr>
          </w:p>
          <w:p w:rsidR="001927CA" w:rsidRPr="001927CA" w:rsidRDefault="001927CA" w:rsidP="001927CA">
            <w:pPr>
              <w:ind w:left="91" w:right="97"/>
              <w:jc w:val="center"/>
            </w:pPr>
            <w:r w:rsidRPr="001927CA">
              <w:t>2</w:t>
            </w:r>
            <w:r>
              <w:t>7</w:t>
            </w:r>
            <w:r w:rsidRPr="001927CA">
              <w:t xml:space="preserve"> de octubre de 2022.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CA" w:rsidRPr="001927CA" w:rsidRDefault="001927CA" w:rsidP="001D38FF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Cs/>
                <w:lang w:val="es-PE"/>
              </w:rPr>
            </w:pPr>
            <w:r w:rsidRPr="001927CA">
              <w:rPr>
                <w:bCs/>
                <w:lang w:val="es-PE"/>
              </w:rPr>
              <w:t>Unidad de Recursos Humanos</w:t>
            </w:r>
          </w:p>
        </w:tc>
      </w:tr>
      <w:tr w:rsidR="001927CA" w:rsidRPr="001927CA" w:rsidTr="001D38FF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CA" w:rsidRPr="001927CA" w:rsidRDefault="001927CA" w:rsidP="001D38FF">
            <w:pPr>
              <w:widowControl/>
              <w:autoSpaceDE/>
              <w:autoSpaceDN/>
              <w:spacing w:after="200" w:line="276" w:lineRule="auto"/>
              <w:ind w:right="143"/>
              <w:jc w:val="both"/>
              <w:rPr>
                <w:rFonts w:eastAsia="Times New Roman"/>
                <w:b/>
                <w:lang w:val="es-PE" w:eastAsia="en-CA"/>
              </w:rPr>
            </w:pPr>
            <w:r w:rsidRPr="001927CA">
              <w:rPr>
                <w:rFonts w:eastAsia="Times New Roman"/>
                <w:b/>
                <w:lang w:val="es-PE" w:eastAsia="en-CA"/>
              </w:rPr>
              <w:t xml:space="preserve">Entrevista Personal: </w:t>
            </w:r>
          </w:p>
          <w:p w:rsidR="001927CA" w:rsidRPr="001927CA" w:rsidRDefault="001927CA" w:rsidP="001D38FF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Cs/>
                <w:color w:val="2E74B5"/>
                <w:lang w:val="es-PE"/>
              </w:rPr>
            </w:pPr>
            <w:r w:rsidRPr="001927CA">
              <w:rPr>
                <w:bCs/>
                <w:lang w:val="es-PE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CA" w:rsidRPr="001927CA" w:rsidRDefault="001927CA" w:rsidP="001927CA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Cs/>
                <w:lang w:val="es-PE"/>
              </w:rPr>
            </w:pPr>
            <w:r w:rsidRPr="001927CA">
              <w:rPr>
                <w:bCs/>
                <w:lang w:val="es-PE"/>
              </w:rPr>
              <w:t>2</w:t>
            </w:r>
            <w:r>
              <w:rPr>
                <w:bCs/>
                <w:lang w:val="es-PE"/>
              </w:rPr>
              <w:t>8</w:t>
            </w:r>
            <w:r w:rsidRPr="001927CA">
              <w:rPr>
                <w:bCs/>
                <w:lang w:val="es-PE"/>
              </w:rPr>
              <w:t xml:space="preserve"> de octubre de 2022(**).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CA" w:rsidRPr="001927CA" w:rsidRDefault="001927CA" w:rsidP="001D38FF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Cs/>
                <w:lang w:val="es-PE"/>
              </w:rPr>
            </w:pPr>
            <w:r w:rsidRPr="001927CA">
              <w:rPr>
                <w:bCs/>
                <w:lang w:val="es-PE"/>
              </w:rPr>
              <w:t>Comité de Selección CAS</w:t>
            </w:r>
          </w:p>
        </w:tc>
      </w:tr>
      <w:tr w:rsidR="001927CA" w:rsidRPr="001927CA" w:rsidTr="001D38FF">
        <w:trPr>
          <w:trHeight w:val="140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CA" w:rsidRPr="001927CA" w:rsidRDefault="001927CA" w:rsidP="001D38FF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lang w:val="es-PE" w:eastAsia="en-CA"/>
              </w:rPr>
            </w:pPr>
            <w:r w:rsidRPr="001927CA">
              <w:rPr>
                <w:rFonts w:eastAsia="Times New Roman" w:cs="Times New Roman"/>
                <w:b/>
                <w:lang w:val="es-PE" w:eastAsia="en-CA"/>
              </w:rPr>
              <w:t>Publicación de resultados de la entrevista personal y el orden demérito final:</w:t>
            </w:r>
          </w:p>
          <w:p w:rsidR="001927CA" w:rsidRPr="001927CA" w:rsidRDefault="001927CA" w:rsidP="001D38FF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lang w:val="es-PE"/>
              </w:rPr>
            </w:pPr>
            <w:r w:rsidRPr="001927CA">
              <w:rPr>
                <w:lang w:val="es-PE"/>
              </w:rPr>
              <w:t>La publicación de resultados finales</w:t>
            </w:r>
            <w:r w:rsidRPr="001927CA">
              <w:rPr>
                <w:bCs/>
                <w:lang w:val="es-PE"/>
              </w:rPr>
              <w:t xml:space="preserve"> se efectuará a través de la página web del CONADIS: sección “Convocatorias de trabajo”</w:t>
            </w:r>
            <w:r w:rsidRPr="001927CA">
              <w:rPr>
                <w:color w:val="0000FF"/>
                <w:u w:val="single"/>
                <w:lang w:val="es-PE"/>
              </w:rPr>
              <w:t xml:space="preserve"> </w:t>
            </w:r>
            <w:r w:rsidRPr="001927CA">
              <w:rPr>
                <w:lang w:val="es-PE"/>
              </w:rPr>
              <w:t xml:space="preserve">luego deberá Ir a convocatorias: </w:t>
            </w:r>
            <w:hyperlink r:id="rId7" w:history="1">
              <w:r w:rsidRPr="001927CA">
                <w:rPr>
                  <w:color w:val="002060"/>
                  <w:u w:val="single"/>
                  <w:lang w:val="es-PE"/>
                </w:rPr>
                <w:t>https://siscas.conadisperu.gob.pe/</w:t>
              </w:r>
            </w:hyperlink>
            <w:r w:rsidRPr="001927CA">
              <w:rPr>
                <w:color w:val="002060"/>
                <w:lang w:val="es-PE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CA" w:rsidRPr="001927CA" w:rsidRDefault="001927CA" w:rsidP="001927CA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Cs/>
                <w:highlight w:val="yellow"/>
                <w:lang w:val="es-PE"/>
              </w:rPr>
            </w:pPr>
            <w:r w:rsidRPr="001927CA">
              <w:rPr>
                <w:bCs/>
                <w:lang w:val="es-PE"/>
              </w:rPr>
              <w:t>2</w:t>
            </w:r>
            <w:r>
              <w:rPr>
                <w:bCs/>
                <w:lang w:val="es-PE"/>
              </w:rPr>
              <w:t>8</w:t>
            </w:r>
            <w:r w:rsidRPr="001927CA">
              <w:rPr>
                <w:bCs/>
                <w:lang w:val="es-PE"/>
              </w:rPr>
              <w:t xml:space="preserve">  de octubre de 2022.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CA" w:rsidRPr="001927CA" w:rsidRDefault="001927CA" w:rsidP="001D38FF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Cs/>
                <w:lang w:val="es-PE"/>
              </w:rPr>
            </w:pPr>
            <w:r w:rsidRPr="001927CA">
              <w:rPr>
                <w:bCs/>
                <w:lang w:val="es-PE"/>
              </w:rPr>
              <w:t>Unidad de Recursos Humanos</w:t>
            </w:r>
          </w:p>
        </w:tc>
      </w:tr>
      <w:tr w:rsidR="001927CA" w:rsidRPr="001927CA" w:rsidTr="001D38FF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CA" w:rsidRPr="001927CA" w:rsidRDefault="001927CA" w:rsidP="001D38FF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/>
                <w:lang w:val="es-PE"/>
              </w:rPr>
            </w:pPr>
            <w:r w:rsidRPr="001927CA">
              <w:rPr>
                <w:b/>
                <w:lang w:val="es-PE"/>
              </w:rPr>
              <w:t xml:space="preserve">Suscripción del Contrato </w:t>
            </w:r>
          </w:p>
          <w:p w:rsidR="001927CA" w:rsidRPr="001927CA" w:rsidRDefault="001927CA" w:rsidP="001D38FF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Cs/>
                <w:lang w:val="es-PE"/>
              </w:rPr>
            </w:pPr>
            <w:r w:rsidRPr="001927CA">
              <w:rPr>
                <w:bCs/>
                <w:lang w:val="es-PE"/>
              </w:rPr>
              <w:t>Oficina de Recursos Humanos de CONADIS, Jr. Juan de Arona 151, San Isidro.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CA" w:rsidRPr="001927CA" w:rsidRDefault="001927CA" w:rsidP="0066125A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Cs/>
                <w:highlight w:val="yellow"/>
                <w:lang w:val="es-PE"/>
              </w:rPr>
            </w:pPr>
            <w:r w:rsidRPr="001927CA">
              <w:rPr>
                <w:bCs/>
                <w:lang w:val="es-PE"/>
              </w:rPr>
              <w:t xml:space="preserve">Del </w:t>
            </w:r>
            <w:r>
              <w:rPr>
                <w:bCs/>
                <w:lang w:val="es-PE"/>
              </w:rPr>
              <w:t>02</w:t>
            </w:r>
            <w:r w:rsidRPr="001927CA">
              <w:rPr>
                <w:bCs/>
                <w:lang w:val="es-PE"/>
              </w:rPr>
              <w:t xml:space="preserve"> </w:t>
            </w:r>
            <w:bookmarkStart w:id="0" w:name="_GoBack"/>
            <w:bookmarkEnd w:id="0"/>
            <w:r w:rsidRPr="001927CA">
              <w:rPr>
                <w:bCs/>
                <w:lang w:val="es-PE"/>
              </w:rPr>
              <w:t xml:space="preserve">al </w:t>
            </w:r>
            <w:r>
              <w:rPr>
                <w:bCs/>
                <w:lang w:val="es-PE"/>
              </w:rPr>
              <w:t>08</w:t>
            </w:r>
            <w:r w:rsidRPr="001927CA">
              <w:rPr>
                <w:bCs/>
                <w:lang w:val="es-PE"/>
              </w:rPr>
              <w:t xml:space="preserve"> de noviembre de 2022.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CA" w:rsidRPr="001927CA" w:rsidRDefault="001927CA" w:rsidP="001D38FF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Cs/>
                <w:lang w:val="es-PE"/>
              </w:rPr>
            </w:pPr>
            <w:r w:rsidRPr="001927CA">
              <w:rPr>
                <w:bCs/>
                <w:lang w:val="es-PE"/>
              </w:rPr>
              <w:t>Unidad de Recursos Humanos</w:t>
            </w:r>
          </w:p>
        </w:tc>
      </w:tr>
      <w:tr w:rsidR="001927CA" w:rsidRPr="001927CA" w:rsidTr="001D38FF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CA" w:rsidRPr="001927CA" w:rsidRDefault="001927CA" w:rsidP="001D38FF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lang w:val="es-PE"/>
              </w:rPr>
            </w:pPr>
            <w:r w:rsidRPr="001927CA">
              <w:rPr>
                <w:lang w:val="es-PE"/>
              </w:rPr>
              <w:t xml:space="preserve">Inicio de labores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CA" w:rsidRPr="001927CA" w:rsidRDefault="001927CA" w:rsidP="001D38FF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Cs/>
                <w:lang w:val="es-PE"/>
              </w:rPr>
            </w:pPr>
            <w:r w:rsidRPr="001927CA">
              <w:rPr>
                <w:bCs/>
                <w:lang w:val="es-PE"/>
              </w:rPr>
              <w:t>A partir del día siguiente hábil de la suscripción del contrato.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CA" w:rsidRPr="001927CA" w:rsidRDefault="001927CA" w:rsidP="001D38FF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Cs/>
                <w:lang w:val="es-PE"/>
              </w:rPr>
            </w:pPr>
            <w:r w:rsidRPr="001927CA">
              <w:rPr>
                <w:bCs/>
                <w:lang w:val="es-PE"/>
              </w:rPr>
              <w:t>Unidad de Recursos Humanos</w:t>
            </w:r>
          </w:p>
        </w:tc>
      </w:tr>
    </w:tbl>
    <w:p w:rsidR="00CA16F5" w:rsidRDefault="00CA16F5">
      <w:pPr>
        <w:pStyle w:val="Textoindependiente"/>
        <w:spacing w:before="2"/>
        <w:rPr>
          <w:b/>
          <w:sz w:val="28"/>
        </w:rPr>
      </w:pPr>
    </w:p>
    <w:p w:rsidR="00CA16F5" w:rsidRDefault="00CA16F5">
      <w:pPr>
        <w:pStyle w:val="Textoindependiente"/>
        <w:rPr>
          <w:b/>
          <w:sz w:val="20"/>
        </w:rPr>
      </w:pPr>
    </w:p>
    <w:p w:rsidR="00CA16F5" w:rsidRDefault="001927CA">
      <w:pPr>
        <w:spacing w:before="52"/>
        <w:ind w:left="101"/>
        <w:rPr>
          <w:sz w:val="24"/>
        </w:rPr>
      </w:pPr>
      <w:r>
        <w:rPr>
          <w:sz w:val="24"/>
        </w:rPr>
        <w:t xml:space="preserve">   </w:t>
      </w:r>
      <w:r w:rsidR="00133385">
        <w:rPr>
          <w:sz w:val="24"/>
        </w:rPr>
        <w:t>Lima, 2</w:t>
      </w:r>
      <w:r>
        <w:rPr>
          <w:sz w:val="24"/>
        </w:rPr>
        <w:t>7</w:t>
      </w:r>
      <w:r w:rsidR="00133385">
        <w:rPr>
          <w:spacing w:val="-3"/>
          <w:sz w:val="24"/>
        </w:rPr>
        <w:t xml:space="preserve"> </w:t>
      </w:r>
      <w:r w:rsidR="00133385">
        <w:rPr>
          <w:sz w:val="24"/>
        </w:rPr>
        <w:t>de</w:t>
      </w:r>
      <w:r w:rsidR="00133385">
        <w:rPr>
          <w:spacing w:val="-3"/>
          <w:sz w:val="24"/>
        </w:rPr>
        <w:t xml:space="preserve"> </w:t>
      </w:r>
      <w:r>
        <w:rPr>
          <w:sz w:val="24"/>
        </w:rPr>
        <w:t>octubre</w:t>
      </w:r>
      <w:r w:rsidR="00133385">
        <w:rPr>
          <w:spacing w:val="-1"/>
          <w:sz w:val="24"/>
        </w:rPr>
        <w:t xml:space="preserve"> </w:t>
      </w:r>
      <w:r w:rsidR="00133385">
        <w:rPr>
          <w:sz w:val="24"/>
        </w:rPr>
        <w:t>de</w:t>
      </w:r>
      <w:r w:rsidR="00133385">
        <w:rPr>
          <w:spacing w:val="-1"/>
          <w:sz w:val="24"/>
        </w:rPr>
        <w:t xml:space="preserve"> </w:t>
      </w:r>
      <w:r w:rsidR="00133385">
        <w:rPr>
          <w:sz w:val="24"/>
        </w:rPr>
        <w:t>2022</w:t>
      </w:r>
    </w:p>
    <w:p w:rsidR="00CA16F5" w:rsidRDefault="001927CA">
      <w:pPr>
        <w:pStyle w:val="Ttulo1"/>
      </w:pPr>
      <w:r>
        <w:t xml:space="preserve">  </w:t>
      </w:r>
      <w:r w:rsidR="00130867">
        <w:t xml:space="preserve">UNIDAD DE RECURSOS HUMANOS </w:t>
      </w:r>
    </w:p>
    <w:sectPr w:rsidR="00CA16F5">
      <w:headerReference w:type="default" r:id="rId8"/>
      <w:footerReference w:type="default" r:id="rId9"/>
      <w:pgSz w:w="11910" w:h="16840"/>
      <w:pgMar w:top="1820" w:right="1100" w:bottom="1100" w:left="1260" w:header="722" w:footer="8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E4" w:rsidRDefault="00133385">
      <w:r>
        <w:separator/>
      </w:r>
    </w:p>
  </w:endnote>
  <w:endnote w:type="continuationSeparator" w:id="0">
    <w:p w:rsidR="00D111E4" w:rsidRDefault="0013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6F5" w:rsidRDefault="00133385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68704" behindDoc="1" locked="0" layoutInCell="1" allowOverlap="1">
              <wp:simplePos x="0" y="0"/>
              <wp:positionH relativeFrom="page">
                <wp:posOffset>6122035</wp:posOffset>
              </wp:positionH>
              <wp:positionV relativeFrom="page">
                <wp:posOffset>9986645</wp:posOffset>
              </wp:positionV>
              <wp:extent cx="0" cy="43180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FF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59035" id="Line 3" o:spid="_x0000_s1026" style="position:absolute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2.05pt,786.35pt" to="482.05pt,8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QWHgIAAEEEAAAOAAAAZHJzL2Uyb0RvYy54bWysU8GO2jAQvVfqP1i+QxJIKU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" strokecolor="red" strokeweight=".96pt">
              <w10:wrap anchorx="page" anchory="page"/>
            </v:lin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69216" behindDoc="1" locked="0" layoutInCell="1" allowOverlap="1">
              <wp:simplePos x="0" y="0"/>
              <wp:positionH relativeFrom="page">
                <wp:posOffset>6282690</wp:posOffset>
              </wp:positionH>
              <wp:positionV relativeFrom="page">
                <wp:posOffset>10035540</wp:posOffset>
              </wp:positionV>
              <wp:extent cx="867410" cy="381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6F5" w:rsidRDefault="00133385">
                          <w:pPr>
                            <w:ind w:left="20" w:right="143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Av. Arequipa Nº 375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Santa Beatriz – Lima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Teléfono: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(511)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6305170</w:t>
                          </w:r>
                        </w:p>
                        <w:p w:rsidR="00CA16F5" w:rsidRDefault="00133385">
                          <w:pPr>
                            <w:spacing w:line="146" w:lineRule="exact"/>
                            <w:ind w:left="46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Linea</w:t>
                          </w:r>
                          <w:proofErr w:type="spellEnd"/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Gratuita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0800-00151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4.7pt;margin-top:790.2pt;width:68.3pt;height:30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MYsgIAAK8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" filled="f" stroked="f">
              <v:textbox inset="0,0,0,0">
                <w:txbxContent>
                  <w:p w:rsidR="00CA16F5" w:rsidRDefault="00133385">
                    <w:pPr>
                      <w:ind w:left="20" w:right="143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Av. Arequipa Nº 375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Santa Beatriz – Lima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Teléfono: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(511)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6305170</w:t>
                    </w:r>
                  </w:p>
                  <w:p w:rsidR="00CA16F5" w:rsidRDefault="00133385">
                    <w:pPr>
                      <w:spacing w:line="146" w:lineRule="exact"/>
                      <w:ind w:left="46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Linea</w:t>
                    </w:r>
                    <w:proofErr w:type="spellEnd"/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Gratuita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0800-00151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69728" behindDoc="1" locked="0" layoutInCell="1" allowOverlap="1">
              <wp:simplePos x="0" y="0"/>
              <wp:positionH relativeFrom="page">
                <wp:posOffset>5039995</wp:posOffset>
              </wp:positionH>
              <wp:positionV relativeFrom="page">
                <wp:posOffset>10153015</wp:posOffset>
              </wp:positionV>
              <wp:extent cx="95123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6F5" w:rsidRDefault="0066125A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hyperlink r:id="rId1">
                            <w:r w:rsidR="00133385">
                              <w:rPr>
                                <w:color w:val="FF0000"/>
                                <w:sz w:val="14"/>
                              </w:rPr>
                              <w:t>www.conadisperu.gob.pe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96.85pt;margin-top:799.45pt;width:74.9pt;height:9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qnrg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" filled="f" stroked="f">
              <v:textbox inset="0,0,0,0">
                <w:txbxContent>
                  <w:p w:rsidR="00CA16F5" w:rsidRDefault="0066125A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hyperlink r:id="rId2">
                      <w:r w:rsidR="00133385">
                        <w:rPr>
                          <w:color w:val="FF0000"/>
                          <w:sz w:val="14"/>
                        </w:rPr>
                        <w:t>www.conadisperu.gob.pe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E4" w:rsidRDefault="00133385">
      <w:r>
        <w:separator/>
      </w:r>
    </w:p>
  </w:footnote>
  <w:footnote w:type="continuationSeparator" w:id="0">
    <w:p w:rsidR="00D111E4" w:rsidRDefault="00133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6F5" w:rsidRDefault="00133385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487367680" behindDoc="1" locked="0" layoutInCell="1" allowOverlap="1">
          <wp:simplePos x="0" y="0"/>
          <wp:positionH relativeFrom="page">
            <wp:posOffset>925240</wp:posOffset>
          </wp:positionH>
          <wp:positionV relativeFrom="page">
            <wp:posOffset>458180</wp:posOffset>
          </wp:positionV>
          <wp:extent cx="3170740" cy="4171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0740" cy="417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68192" behindDoc="1" locked="0" layoutInCell="1" allowOverlap="1">
              <wp:simplePos x="0" y="0"/>
              <wp:positionH relativeFrom="page">
                <wp:posOffset>2793365</wp:posOffset>
              </wp:positionH>
              <wp:positionV relativeFrom="page">
                <wp:posOffset>1033780</wp:posOffset>
              </wp:positionV>
              <wp:extent cx="1940560" cy="14287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6F5" w:rsidRDefault="00133385">
                          <w:pPr>
                            <w:spacing w:before="20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“</w:t>
                          </w:r>
                          <w:r>
                            <w:rPr>
                              <w:rFonts w:ascii="Arial MT" w:hAnsi="Arial MT"/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Año</w:t>
                          </w:r>
                          <w:proofErr w:type="gramEnd"/>
                          <w:r>
                            <w:rPr>
                              <w:rFonts w:ascii="Arial MT" w:hAnsi="Arial MT"/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 MT" w:hAnsi="Arial MT"/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Fortalecimiento</w:t>
                          </w:r>
                          <w:r>
                            <w:rPr>
                              <w:rFonts w:ascii="Arial MT" w:hAnsi="Arial MT"/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 MT" w:hAnsi="Arial MT"/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Soberanía</w:t>
                          </w:r>
                          <w:r>
                            <w:rPr>
                              <w:rFonts w:ascii="Arial MT" w:hAnsi="Arial MT"/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Nacional”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9.95pt;margin-top:81.4pt;width:152.8pt;height:11.2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QBqw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" filled="f" stroked="f">
              <v:textbox inset="0,0,0,0">
                <w:txbxContent>
                  <w:p w:rsidR="00CA16F5" w:rsidRDefault="00133385">
                    <w:pPr>
                      <w:spacing w:before="20"/>
                      <w:ind w:left="20"/>
                      <w:rPr>
                        <w:rFonts w:ascii="Arial MT" w:hAnsi="Arial MT"/>
                        <w:sz w:val="16"/>
                      </w:rPr>
                    </w:pPr>
                    <w:proofErr w:type="gramStart"/>
                    <w:r>
                      <w:rPr>
                        <w:rFonts w:ascii="Arial MT" w:hAnsi="Arial MT"/>
                        <w:w w:val="80"/>
                        <w:sz w:val="16"/>
                      </w:rPr>
                      <w:t>“</w:t>
                    </w:r>
                    <w:r>
                      <w:rPr>
                        <w:rFonts w:ascii="Arial MT" w:hAnsi="Arial MT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Año</w:t>
                    </w:r>
                    <w:proofErr w:type="gramEnd"/>
                    <w:r>
                      <w:rPr>
                        <w:rFonts w:ascii="Arial MT" w:hAnsi="Arial MT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del</w:t>
                    </w:r>
                    <w:r>
                      <w:rPr>
                        <w:rFonts w:ascii="Arial MT" w:hAnsi="Arial MT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Fortalecimiento</w:t>
                    </w:r>
                    <w:r>
                      <w:rPr>
                        <w:rFonts w:ascii="Arial MT" w:hAnsi="Arial MT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Soberanía</w:t>
                    </w:r>
                    <w:r>
                      <w:rPr>
                        <w:rFonts w:ascii="Arial MT" w:hAnsi="Arial MT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Nacional”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F5"/>
    <w:rsid w:val="00130867"/>
    <w:rsid w:val="00133385"/>
    <w:rsid w:val="001927CA"/>
    <w:rsid w:val="0066125A"/>
    <w:rsid w:val="0084203D"/>
    <w:rsid w:val="00CA16F5"/>
    <w:rsid w:val="00D1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6A0E33C5-ECA2-473F-8D55-489B9D6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44"/>
      <w:ind w:left="3874" w:right="2767" w:hanging="1374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iscas.conadisperu.gob.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cas.conadisperu.gob.p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adisperu.gob.pe/" TargetMode="External"/><Relationship Id="rId1" Type="http://schemas.openxmlformats.org/officeDocument/2006/relationships/hyperlink" Target="http://www.conadisperu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Eliana</cp:lastModifiedBy>
  <cp:revision>4</cp:revision>
  <cp:lastPrinted>2022-10-27T21:47:00Z</cp:lastPrinted>
  <dcterms:created xsi:type="dcterms:W3CDTF">2022-10-27T21:40:00Z</dcterms:created>
  <dcterms:modified xsi:type="dcterms:W3CDTF">2022-10-27T21:48:00Z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2022-09-26T00:00:00Z</vt:filetime>
  </property>
</Properties>
</file>