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7A4E050D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03</w:t>
      </w:r>
      <w:r w:rsidR="00277440">
        <w:rPr>
          <w:rFonts w:asciiTheme="minorHAnsi" w:hAnsiTheme="minorHAnsi"/>
          <w:b/>
          <w:color w:val="000000" w:themeColor="text1"/>
          <w:sz w:val="32"/>
          <w:szCs w:val="32"/>
        </w:rPr>
        <w:t>5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-2021</w:t>
      </w:r>
    </w:p>
    <w:p w14:paraId="0A78580D" w14:textId="7FAEB89B" w:rsidR="00867F29" w:rsidRPr="0012156D" w:rsidRDefault="00277440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080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2A768349" w14:textId="77777777" w:rsidR="00FA4061" w:rsidRDefault="00FA4061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9287B85" w14:textId="603F02A4" w:rsidR="008276E8" w:rsidRPr="00FA4061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FA4061">
        <w:rPr>
          <w:rFonts w:asciiTheme="minorHAnsi" w:hAnsiTheme="minorHAnsi"/>
          <w:color w:val="000000" w:themeColor="text1"/>
          <w:sz w:val="28"/>
          <w:szCs w:val="28"/>
        </w:rPr>
        <w:t>vencido el plazo para</w:t>
      </w:r>
      <w:r w:rsidR="008276E8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la Presentación de propuestas de postulació</w:t>
      </w:r>
      <w:r w:rsidR="009B46C3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n 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>y al no haberse presentado ningún candidato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, se declara desierto el proceso CAS N° </w:t>
      </w:r>
      <w:r w:rsidR="00277440">
        <w:rPr>
          <w:rFonts w:asciiTheme="minorHAnsi" w:hAnsiTheme="minorHAnsi"/>
          <w:color w:val="000000" w:themeColor="text1"/>
          <w:sz w:val="28"/>
          <w:szCs w:val="28"/>
        </w:rPr>
        <w:t>080</w:t>
      </w:r>
      <w:r w:rsidR="00FA4061">
        <w:rPr>
          <w:rFonts w:asciiTheme="minorHAnsi" w:hAnsiTheme="minorHAnsi"/>
          <w:color w:val="000000" w:themeColor="text1"/>
          <w:sz w:val="28"/>
          <w:szCs w:val="28"/>
        </w:rPr>
        <w:t>-2021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-CONADIS</w:t>
      </w:r>
      <w:r w:rsidR="00D771D9" w:rsidRPr="00FA4061">
        <w:rPr>
          <w:rFonts w:asciiTheme="minorHAnsi" w:hAnsiTheme="minorHAnsi"/>
          <w:color w:val="000000" w:themeColor="text1"/>
          <w:sz w:val="28"/>
          <w:szCs w:val="28"/>
        </w:rPr>
        <w:t>;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de acuerdo al numeral XI literal 11.1 de las bases de la convocatoria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1A827DC9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FA4061">
        <w:rPr>
          <w:rFonts w:asciiTheme="minorHAnsi" w:hAnsiTheme="minorHAnsi"/>
          <w:color w:val="000000" w:themeColor="text1"/>
        </w:rPr>
        <w:t xml:space="preserve"> 2</w:t>
      </w:r>
      <w:r w:rsidR="00277440">
        <w:rPr>
          <w:rFonts w:asciiTheme="minorHAnsi" w:hAnsiTheme="minorHAnsi"/>
          <w:color w:val="000000" w:themeColor="text1"/>
        </w:rPr>
        <w:t>1</w:t>
      </w:r>
      <w:bookmarkStart w:id="1" w:name="_GoBack"/>
      <w:bookmarkEnd w:id="1"/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FA4061">
        <w:rPr>
          <w:rFonts w:asciiTheme="minorHAnsi" w:hAnsiTheme="minorHAnsi"/>
          <w:color w:val="000000" w:themeColor="text1"/>
        </w:rPr>
        <w:t xml:space="preserve"> de 2021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0C01" w14:textId="77777777" w:rsidR="00251BA3" w:rsidRDefault="00251BA3">
      <w:r>
        <w:separator/>
      </w:r>
    </w:p>
  </w:endnote>
  <w:endnote w:type="continuationSeparator" w:id="0">
    <w:p w14:paraId="62CEE42E" w14:textId="77777777" w:rsidR="00251BA3" w:rsidRDefault="002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525942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52594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525942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029" w14:textId="77777777" w:rsidR="00251BA3" w:rsidRDefault="00251BA3">
      <w:r>
        <w:separator/>
      </w:r>
    </w:p>
  </w:footnote>
  <w:footnote w:type="continuationSeparator" w:id="0">
    <w:p w14:paraId="46156B44" w14:textId="77777777" w:rsidR="00251BA3" w:rsidRDefault="0025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525942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277440"/>
    <w:rsid w:val="00350BC9"/>
    <w:rsid w:val="003A496F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C54279"/>
    <w:rsid w:val="00D771D9"/>
    <w:rsid w:val="00DC5102"/>
    <w:rsid w:val="00E676DF"/>
    <w:rsid w:val="00E73F72"/>
    <w:rsid w:val="00EB5C90"/>
    <w:rsid w:val="00F565AE"/>
    <w:rsid w:val="00F569AB"/>
    <w:rsid w:val="00F90BA2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2021-10-22T07:11:00Z</dcterms:created>
  <dcterms:modified xsi:type="dcterms:W3CDTF">2021-10-22T07:11:00Z</dcterms:modified>
</cp:coreProperties>
</file>