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71B6BFB5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1C65F9">
        <w:rPr>
          <w:rFonts w:asciiTheme="minorHAnsi" w:hAnsiTheme="minorHAnsi"/>
          <w:b/>
          <w:sz w:val="32"/>
          <w:szCs w:val="32"/>
        </w:rPr>
        <w:t>03</w:t>
      </w:r>
      <w:r w:rsidR="0009701A">
        <w:rPr>
          <w:rFonts w:asciiTheme="minorHAnsi" w:hAnsiTheme="minorHAnsi"/>
          <w:b/>
          <w:sz w:val="32"/>
          <w:szCs w:val="32"/>
        </w:rPr>
        <w:t>6</w:t>
      </w:r>
      <w:bookmarkStart w:id="1" w:name="_GoBack"/>
      <w:bookmarkEnd w:id="1"/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360FFF30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7B72C6">
        <w:rPr>
          <w:rFonts w:asciiTheme="minorHAnsi" w:hAnsiTheme="minorHAnsi"/>
          <w:b/>
          <w:sz w:val="32"/>
          <w:szCs w:val="32"/>
        </w:rPr>
        <w:t>6</w:t>
      </w:r>
      <w:r w:rsidR="00B67487">
        <w:rPr>
          <w:rFonts w:asciiTheme="minorHAnsi" w:hAnsiTheme="minorHAnsi"/>
          <w:b/>
          <w:sz w:val="32"/>
          <w:szCs w:val="32"/>
        </w:rPr>
        <w:t>4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5535C588" w:rsid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Habiéndose tomado conocimiento, mediante correo electrónico de fecha 14 de setiembre de 2020, que el postulante ganador, Carlos Eduardo </w:t>
      </w:r>
      <w:r w:rsidR="00C605FC" w:rsidRPr="00C605FC">
        <w:rPr>
          <w:rFonts w:asciiTheme="minorHAnsi" w:hAnsiTheme="minorHAnsi"/>
          <w:sz w:val="28"/>
          <w:szCs w:val="28"/>
        </w:rPr>
        <w:t>García</w:t>
      </w:r>
      <w:r w:rsidRPr="00C605FC">
        <w:rPr>
          <w:rFonts w:asciiTheme="minorHAnsi" w:hAnsiTheme="minorHAnsi"/>
          <w:sz w:val="28"/>
          <w:szCs w:val="28"/>
        </w:rPr>
        <w:t xml:space="preserve"> Mena, del proceso CAS Nº 064-2020-CONADIS, para cubrir el puesto de Digitador de la Sub Dirección de Registro de la Dirección de Investigación y Registro, ha presentado su desistimiento a la plaza que salió ganador, corresponde declarar seleccionada a la persona que ocupa el orden de mérito inmediatamente siguiente, de conformidad al numeral 4 del inciso 3.1 del artículo 3, del Reglamento del Decreto Legislativo Nº</w:t>
      </w:r>
      <w:r w:rsidR="00C605FC">
        <w:rPr>
          <w:rFonts w:asciiTheme="minorHAnsi" w:hAnsiTheme="minorHAnsi"/>
          <w:sz w:val="28"/>
          <w:szCs w:val="28"/>
        </w:rPr>
        <w:t xml:space="preserve"> </w:t>
      </w:r>
      <w:r w:rsidRPr="00C605FC">
        <w:rPr>
          <w:rFonts w:asciiTheme="minorHAnsi" w:hAnsiTheme="minorHAnsi"/>
          <w:sz w:val="28"/>
          <w:szCs w:val="28"/>
        </w:rPr>
        <w:t xml:space="preserve">1057, que regula el régimen especial de contratación administrativa de servicios. 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4D3B44B4" w14:textId="4A89F8B5" w:rsidR="00C605FC" w:rsidRP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>E</w:t>
      </w:r>
      <w:r w:rsidR="00DB68B6" w:rsidRPr="00C605FC">
        <w:rPr>
          <w:rFonts w:asciiTheme="minorHAnsi" w:hAnsiTheme="minorHAnsi"/>
          <w:sz w:val="28"/>
          <w:szCs w:val="28"/>
        </w:rPr>
        <w:t>n consecuencia, la Unidad de Recursos Humanos, decide declarar como GANADOR a</w:t>
      </w:r>
      <w:r w:rsidRPr="00C605FC">
        <w:rPr>
          <w:rFonts w:asciiTheme="minorHAnsi" w:hAnsiTheme="minorHAnsi"/>
          <w:sz w:val="28"/>
          <w:szCs w:val="28"/>
        </w:rPr>
        <w:t xml:space="preserve"> </w:t>
      </w:r>
      <w:r w:rsidR="00DB68B6" w:rsidRPr="00C605FC">
        <w:rPr>
          <w:rFonts w:asciiTheme="minorHAnsi" w:hAnsiTheme="minorHAnsi"/>
          <w:sz w:val="28"/>
          <w:szCs w:val="28"/>
        </w:rPr>
        <w:t>l</w:t>
      </w:r>
      <w:r w:rsidRPr="00C605FC">
        <w:rPr>
          <w:rFonts w:asciiTheme="minorHAnsi" w:hAnsiTheme="minorHAnsi"/>
          <w:sz w:val="28"/>
          <w:szCs w:val="28"/>
        </w:rPr>
        <w:t>a</w:t>
      </w:r>
      <w:r w:rsidR="00DB68B6" w:rsidRPr="00C605FC">
        <w:rPr>
          <w:rFonts w:asciiTheme="minorHAnsi" w:hAnsiTheme="minorHAnsi"/>
          <w:sz w:val="28"/>
          <w:szCs w:val="28"/>
        </w:rPr>
        <w:t xml:space="preserve"> señor</w:t>
      </w:r>
      <w:r w:rsidRPr="00C605FC">
        <w:rPr>
          <w:rFonts w:asciiTheme="minorHAnsi" w:hAnsiTheme="minorHAnsi"/>
          <w:sz w:val="28"/>
          <w:szCs w:val="28"/>
        </w:rPr>
        <w:t>a</w:t>
      </w:r>
      <w:r w:rsidR="00DB68B6" w:rsidRPr="00C605FC">
        <w:rPr>
          <w:rFonts w:asciiTheme="minorHAnsi" w:hAnsiTheme="minorHAnsi"/>
          <w:sz w:val="28"/>
          <w:szCs w:val="28"/>
        </w:rPr>
        <w:t xml:space="preserve"> </w:t>
      </w:r>
      <w:r w:rsidRPr="00C605FC">
        <w:rPr>
          <w:rFonts w:asciiTheme="minorHAnsi" w:hAnsiTheme="minorHAnsi"/>
          <w:sz w:val="28"/>
          <w:szCs w:val="28"/>
        </w:rPr>
        <w:t>JESSICA MARIA ABARCA AGUILAR</w:t>
      </w:r>
      <w:r w:rsidR="00DB68B6" w:rsidRPr="00C605FC">
        <w:rPr>
          <w:rFonts w:asciiTheme="minorHAnsi" w:hAnsiTheme="minorHAnsi"/>
          <w:sz w:val="28"/>
          <w:szCs w:val="28"/>
        </w:rPr>
        <w:t xml:space="preserve">, por haber ocupado el orden de mérito inmediato siguiente, de acuerdo al Puntaje Total de los Resultados Finales de la referida convocatoria, publicados el día </w:t>
      </w:r>
      <w:r w:rsidRPr="00C605FC">
        <w:rPr>
          <w:rFonts w:asciiTheme="minorHAnsi" w:hAnsiTheme="minorHAnsi"/>
          <w:sz w:val="28"/>
          <w:szCs w:val="28"/>
        </w:rPr>
        <w:t>11 de setiembre de</w:t>
      </w:r>
      <w:r w:rsidR="00DB68B6" w:rsidRPr="00C605FC">
        <w:rPr>
          <w:rFonts w:asciiTheme="minorHAnsi" w:hAnsiTheme="minorHAnsi"/>
          <w:sz w:val="28"/>
          <w:szCs w:val="28"/>
        </w:rPr>
        <w:t xml:space="preserve"> 2020.</w:t>
      </w:r>
    </w:p>
    <w:p w14:paraId="03CF4646" w14:textId="77777777" w:rsidR="00C605FC" w:rsidRP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7939DC28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C605FC">
        <w:rPr>
          <w:rFonts w:asciiTheme="minorHAnsi" w:hAnsiTheme="minorHAnsi"/>
          <w:sz w:val="28"/>
          <w:szCs w:val="28"/>
        </w:rPr>
        <w:t>14 de setiembre</w:t>
      </w:r>
      <w:r w:rsidRPr="00C605FC">
        <w:rPr>
          <w:rFonts w:asciiTheme="minorHAnsi" w:hAnsiTheme="minorHAnsi"/>
          <w:sz w:val="28"/>
          <w:szCs w:val="28"/>
        </w:rPr>
        <w:t xml:space="preserve"> de 2020 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0DE02" w14:textId="77777777" w:rsidR="00466962" w:rsidRDefault="00466962">
      <w:r>
        <w:separator/>
      </w:r>
    </w:p>
  </w:endnote>
  <w:endnote w:type="continuationSeparator" w:id="0">
    <w:p w14:paraId="10A64E3A" w14:textId="77777777" w:rsidR="00466962" w:rsidRDefault="004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06EFE" w14:textId="77777777" w:rsidR="00466962" w:rsidRDefault="00466962">
      <w:r>
        <w:separator/>
      </w:r>
    </w:p>
  </w:footnote>
  <w:footnote w:type="continuationSeparator" w:id="0">
    <w:p w14:paraId="1945F6F5" w14:textId="77777777" w:rsidR="00466962" w:rsidRDefault="0046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53B4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08F8-4DB1-49B4-A395-5BA27522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JUAN ROLANDO</cp:lastModifiedBy>
  <cp:revision>3</cp:revision>
  <cp:lastPrinted>2020-09-04T03:38:00Z</cp:lastPrinted>
  <dcterms:created xsi:type="dcterms:W3CDTF">2020-09-14T16:31:00Z</dcterms:created>
  <dcterms:modified xsi:type="dcterms:W3CDTF">2020-09-14T23:28:00Z</dcterms:modified>
</cp:coreProperties>
</file>