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CD249" w14:textId="1CABFE42" w:rsidR="008E3F4A" w:rsidRDefault="008E3F4A"/>
    <w:p w14:paraId="0C4F44C8" w14:textId="77777777" w:rsidR="008E3F4A" w:rsidRDefault="008E3F4A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2127"/>
        <w:gridCol w:w="1559"/>
      </w:tblGrid>
      <w:tr w:rsidR="008E3F4A" w:rsidRPr="008E3F4A" w14:paraId="39E9505C" w14:textId="77777777" w:rsidTr="008E3F4A">
        <w:trPr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A630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PE" w:eastAsia="es-PE"/>
              </w:rPr>
            </w:pPr>
            <w:bookmarkStart w:id="0" w:name="bookmark0"/>
            <w:r w:rsidRPr="008E3F4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PE" w:eastAsia="es-PE"/>
              </w:rPr>
              <w:t>PROCESO CAS Nº 055-2020-CONADIS</w:t>
            </w:r>
          </w:p>
        </w:tc>
      </w:tr>
      <w:tr w:rsidR="008E3F4A" w:rsidRPr="008E3F4A" w14:paraId="2B641DCD" w14:textId="77777777" w:rsidTr="008E3F4A">
        <w:trPr>
          <w:trHeight w:val="2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CB9DB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D7A1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9DC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A5C1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A5DE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713207C4" w14:textId="77777777" w:rsidTr="008E3F4A">
        <w:trPr>
          <w:trHeight w:val="51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0762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Convocatoria CAS de: AUDITOR/A SENIOR II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0023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31A038B2" w14:textId="77777777" w:rsidTr="008E3F4A">
        <w:trPr>
          <w:trHeight w:val="64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0EE3B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Área Usuaria: ORGANO DE CONTROL INSTITUCIONAL DEL CONADIS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0302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7E8F115D" w14:textId="77777777" w:rsidTr="008E3F4A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DDC0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70DD4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5A41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53A19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27353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2E18AE61" w14:textId="77777777" w:rsidTr="008E3F4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CC3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47F9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AD8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83F0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3E38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  <w:t>ESTADO</w:t>
            </w:r>
          </w:p>
        </w:tc>
      </w:tr>
      <w:tr w:rsidR="008E3F4A" w:rsidRPr="008E3F4A" w14:paraId="365B3A52" w14:textId="77777777" w:rsidTr="008E3F4A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9663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199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15CF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8E1F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38FE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8E3F4A" w:rsidRPr="008E3F4A" w14:paraId="1516FD04" w14:textId="77777777" w:rsidTr="008E3F4A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31A8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A03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BERROCAL PAREDES BETHY NADIA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914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7500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4796" w14:textId="77777777" w:rsidR="008E3F4A" w:rsidRPr="008E3F4A" w:rsidRDefault="008E3F4A" w:rsidP="008E3F4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8E3F4A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8E3F4A" w:rsidRPr="008E3F4A" w14:paraId="549360CE" w14:textId="77777777" w:rsidTr="008E3F4A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CC9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75B0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HUAMAN ALFARO JUAN CARLOS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C365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C717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AF8C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7B038A83" w14:textId="77777777" w:rsidTr="008E3F4A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9B99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117A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REYES PIZARRO GABRIEL JORGE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4771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6E3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5E53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205BE283" w14:textId="77777777" w:rsidTr="008E3F4A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C72A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6E98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SANCHEZ ROMERO MARIA ISABEL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C357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BFD6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B6FC5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3E436292" w14:textId="77777777" w:rsidTr="008E3F4A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7E81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D635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TORRES ESCOBAR WALTER GUILLERMO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83B3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4657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4490D" w14:textId="77777777" w:rsidR="008E3F4A" w:rsidRPr="008E3F4A" w:rsidRDefault="008E3F4A" w:rsidP="008E3F4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46ADE842" w14:textId="77777777" w:rsidTr="008E3F4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55C7" w14:textId="77777777" w:rsidR="008E3F4A" w:rsidRPr="008E3F4A" w:rsidRDefault="008E3F4A" w:rsidP="008E3F4A">
            <w:pPr>
              <w:suppressAutoHyphens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8BDB" w14:textId="77777777" w:rsidR="008E3F4A" w:rsidRPr="008E3F4A" w:rsidRDefault="008E3F4A" w:rsidP="008E3F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4538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6E6D" w14:textId="77777777" w:rsidR="008E3F4A" w:rsidRPr="008E3F4A" w:rsidRDefault="008E3F4A" w:rsidP="008E3F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39D2" w14:textId="77777777" w:rsidR="008E3F4A" w:rsidRPr="008E3F4A" w:rsidRDefault="008E3F4A" w:rsidP="008E3F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635C4AD4" w14:textId="77777777" w:rsidTr="008E3F4A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03F2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17D5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2"/>
                <w:szCs w:val="20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sz w:val="22"/>
                <w:szCs w:val="20"/>
                <w:lang w:val="es-PE" w:eastAsia="es-PE"/>
              </w:rPr>
              <w:t>Lima, 04 de Setiembre de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13B4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CB9D" w14:textId="77777777" w:rsidR="008E3F4A" w:rsidRPr="008E3F4A" w:rsidRDefault="008E3F4A" w:rsidP="008E3F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1D1A" w14:textId="77777777" w:rsidR="008E3F4A" w:rsidRPr="008E3F4A" w:rsidRDefault="008E3F4A" w:rsidP="008E3F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E3F4A" w:rsidRPr="008E3F4A" w14:paraId="49CCC068" w14:textId="77777777" w:rsidTr="008E3F4A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A5CB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4378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  <w:r w:rsidRPr="008E3F4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53EB" w14:textId="77777777" w:rsidR="008E3F4A" w:rsidRPr="008E3F4A" w:rsidRDefault="008E3F4A" w:rsidP="008E3F4A">
            <w:pPr>
              <w:suppressAutoHyphens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BFE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1F25" w14:textId="77777777" w:rsidR="008E3F4A" w:rsidRPr="008E3F4A" w:rsidRDefault="008E3F4A" w:rsidP="008E3F4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</w:p>
    <w:bookmarkEnd w:id="0"/>
    <w:p w14:paraId="41ACFF49" w14:textId="77777777" w:rsidR="008E3F4A" w:rsidRDefault="008E3F4A" w:rsidP="00394B17">
      <w:pPr>
        <w:jc w:val="both"/>
        <w:rPr>
          <w:rFonts w:asciiTheme="minorHAnsi" w:hAnsiTheme="minorHAnsi"/>
          <w:b/>
          <w:sz w:val="32"/>
          <w:szCs w:val="32"/>
        </w:rPr>
      </w:pPr>
    </w:p>
    <w:p w14:paraId="19DCE0BB" w14:textId="580E57BD" w:rsidR="001F520F" w:rsidRPr="00663519" w:rsidRDefault="001F520F" w:rsidP="00394B17">
      <w:pPr>
        <w:jc w:val="both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sectPr w:rsidR="001F520F" w:rsidRPr="00663519" w:rsidSect="005E6504">
      <w:headerReference w:type="default" r:id="rId8"/>
      <w:footerReference w:type="default" r:id="rId9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38ABC" w14:textId="77777777" w:rsidR="00A223EB" w:rsidRDefault="00A223EB">
      <w:r>
        <w:separator/>
      </w:r>
    </w:p>
  </w:endnote>
  <w:endnote w:type="continuationSeparator" w:id="0">
    <w:p w14:paraId="6A7756FA" w14:textId="77777777" w:rsidR="00A223EB" w:rsidRDefault="00A2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E6CF" w14:textId="77777777" w:rsidR="00A223EB" w:rsidRDefault="00A223EB">
      <w:r>
        <w:separator/>
      </w:r>
    </w:p>
  </w:footnote>
  <w:footnote w:type="continuationSeparator" w:id="0">
    <w:p w14:paraId="53040008" w14:textId="77777777" w:rsidR="00A223EB" w:rsidRDefault="00A2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3F4A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3EB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6EE3-7A7C-48C9-A615-479F65C4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2</cp:revision>
  <cp:lastPrinted>2020-09-04T03:38:00Z</cp:lastPrinted>
  <dcterms:created xsi:type="dcterms:W3CDTF">2020-09-05T03:48:00Z</dcterms:created>
  <dcterms:modified xsi:type="dcterms:W3CDTF">2020-09-05T03:48:00Z</dcterms:modified>
</cp:coreProperties>
</file>