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36"/>
        <w:gridCol w:w="175"/>
        <w:gridCol w:w="1000"/>
        <w:gridCol w:w="541"/>
        <w:gridCol w:w="3261"/>
        <w:gridCol w:w="423"/>
        <w:gridCol w:w="452"/>
        <w:gridCol w:w="3086"/>
      </w:tblGrid>
      <w:tr w:rsidR="00287420" w:rsidRPr="00287420" w14:paraId="2807579E" w14:textId="77777777" w:rsidTr="0034308E">
        <w:trPr>
          <w:gridAfter w:val="3"/>
          <w:wAfter w:w="3961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744CF8B" w:rsidR="00287420" w:rsidRPr="00287420" w:rsidRDefault="0034308E" w:rsidP="004E59D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011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34308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34308E">
        <w:trPr>
          <w:gridAfter w:val="3"/>
          <w:wAfter w:w="3961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Pr="004E59DE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4E443B1" w14:textId="166D6547" w:rsidR="004E59DE" w:rsidRPr="004E59DE" w:rsidRDefault="0034308E" w:rsidP="004E59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Times New Roman" w:hAnsi="Calibri" w:cs="Arial"/>
                <w:b/>
                <w:lang w:val="es-PE" w:eastAsia="en-CA"/>
              </w:rPr>
              <w:t xml:space="preserve">ESPECIALISTA </w:t>
            </w:r>
            <w:r w:rsidR="004E59DE" w:rsidRPr="004E59DE">
              <w:rPr>
                <w:rFonts w:ascii="Calibri" w:eastAsia="Times New Roman" w:hAnsi="Calibri" w:cs="Arial"/>
                <w:b/>
                <w:lang w:val="es-PE" w:eastAsia="en-CA"/>
              </w:rPr>
              <w:t>I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 xml:space="preserve"> EN PRESUPUESTO PÚBLICO</w:t>
            </w:r>
          </w:p>
          <w:p w14:paraId="354E5D37" w14:textId="483A5509" w:rsidR="00833FDE" w:rsidRPr="004E59DE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34308E">
        <w:trPr>
          <w:gridAfter w:val="3"/>
          <w:wAfter w:w="3961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5F33" w14:textId="4793DD35" w:rsidR="004E59DE" w:rsidRPr="004E59DE" w:rsidRDefault="0034308E" w:rsidP="004E59DE">
            <w:pPr>
              <w:suppressAutoHyphens w:val="0"/>
              <w:ind w:left="3540" w:hanging="35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SUBDIRECCIÓN DE FISCALIZACIÓN</w:t>
            </w:r>
            <w:r w:rsidR="004E59DE" w:rsidRPr="004E59DE">
              <w:rPr>
                <w:rFonts w:asciiTheme="minorHAnsi" w:hAnsiTheme="minorHAnsi"/>
                <w:b/>
              </w:rPr>
              <w:t>.</w:t>
            </w:r>
          </w:p>
          <w:p w14:paraId="680B6AE1" w14:textId="2405C873" w:rsidR="008A285A" w:rsidRPr="004E59DE" w:rsidRDefault="008A285A" w:rsidP="008A285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287420" w:rsidRPr="00287420" w14:paraId="23F2AD59" w14:textId="77777777" w:rsidTr="0034308E">
        <w:trPr>
          <w:gridAfter w:val="3"/>
          <w:wAfter w:w="3961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34308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34308E">
        <w:trPr>
          <w:gridAfter w:val="3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4308E" w:rsidRPr="005D3B24" w14:paraId="53ADCACC" w14:textId="77777777" w:rsidTr="0034308E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4308E" w:rsidRDefault="0034308E" w:rsidP="0034308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20112DA4" w:rsidR="0034308E" w:rsidRPr="00094E0F" w:rsidRDefault="0034308E" w:rsidP="003430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CARMEN MARISA MAGUIÑA MARQUEZ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2CEB7D5B" w:rsidR="0034308E" w:rsidRPr="00871D8F" w:rsidRDefault="0034308E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134E9CB" w:rsidR="0034308E" w:rsidRPr="00871D8F" w:rsidRDefault="0034308E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4308E" w:rsidRPr="005D3B24" w14:paraId="2C279FCF" w14:textId="77777777" w:rsidTr="0034308E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B9B" w14:textId="4068DFF2" w:rsidR="0034308E" w:rsidRDefault="0034308E" w:rsidP="0034308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B0D" w14:textId="4E10B928" w:rsidR="0034308E" w:rsidRPr="00C67E95" w:rsidRDefault="0034308E" w:rsidP="0034308E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EDGARD ALBERTO JUAREZ BALDERA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160" w14:textId="45F9F380" w:rsidR="0034308E" w:rsidRDefault="0034308E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692" w14:textId="103E07EC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4308E" w:rsidRPr="005D3B24" w14:paraId="0506E64D" w14:textId="77777777" w:rsidTr="0034308E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210C" w14:textId="7AD39496" w:rsidR="0034308E" w:rsidRDefault="0034308E" w:rsidP="0034308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C405" w14:textId="729BFF6E" w:rsidR="0034308E" w:rsidRPr="00222E12" w:rsidRDefault="0034308E" w:rsidP="0034308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JORGE JOSE CALLIRGOS ZAVALA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4A1" w14:textId="36C2953E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2E6" w14:textId="0CAA9972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4308E" w:rsidRPr="005D3B24" w14:paraId="3B0CB55A" w14:textId="77777777" w:rsidTr="0034308E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8272" w14:textId="21F84823" w:rsidR="0034308E" w:rsidRDefault="0034308E" w:rsidP="0034308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F554" w14:textId="65A31F3C" w:rsidR="0034308E" w:rsidRPr="00222E12" w:rsidRDefault="0034308E" w:rsidP="0034308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GUILLERMO EDUARDO PACHECO POSTIGO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6DE8" w14:textId="07CD55CD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7AE" w14:textId="6B615377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4308E" w:rsidRPr="005D3B24" w14:paraId="7F8CC1EA" w14:textId="77777777" w:rsidTr="0034308E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F2C" w14:textId="4CF4341E" w:rsidR="0034308E" w:rsidRDefault="0034308E" w:rsidP="0034308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02E9" w14:textId="3DF23FCD" w:rsidR="0034308E" w:rsidRPr="00222E12" w:rsidRDefault="0034308E" w:rsidP="0034308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LESLIE CAROL RENGIFO REYES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7C02" w14:textId="0FCBECB3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24.00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50FC" w14:textId="1D445B3B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4308E" w:rsidRPr="005D3B24" w14:paraId="3599809A" w14:textId="77777777" w:rsidTr="0034308E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B1C2" w14:textId="4F802EBA" w:rsidR="0034308E" w:rsidRDefault="0034308E" w:rsidP="0034308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5ACF" w14:textId="118670BF" w:rsidR="0034308E" w:rsidRPr="00222E12" w:rsidRDefault="0034308E" w:rsidP="0034308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JOSE LUIS VASQUEZ CORREA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9070" w14:textId="5EEA414C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30.67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FF57" w14:textId="5BD7DD98" w:rsidR="0034308E" w:rsidRDefault="002D13D0" w:rsidP="0034308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734D103D" w14:textId="62EF6CB6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1F7B7D">
        <w:rPr>
          <w:rFonts w:asciiTheme="minorHAnsi" w:hAnsiTheme="minorHAnsi"/>
        </w:rPr>
        <w:t>0</w:t>
      </w:r>
      <w:r w:rsidR="0034308E">
        <w:rPr>
          <w:rFonts w:asciiTheme="minorHAnsi" w:hAnsiTheme="minorHAnsi"/>
        </w:rPr>
        <w:t>6</w:t>
      </w:r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8A285A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7188-AC61-46A2-BB6A-B35D3875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15</cp:revision>
  <cp:lastPrinted>2022-05-05T01:08:00Z</cp:lastPrinted>
  <dcterms:created xsi:type="dcterms:W3CDTF">2021-10-27T03:47:00Z</dcterms:created>
  <dcterms:modified xsi:type="dcterms:W3CDTF">2022-05-07T01:33:00Z</dcterms:modified>
</cp:coreProperties>
</file>