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45FFCC7A" w:rsidR="00E714EA" w:rsidRPr="00781466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>PROCES</w:t>
      </w:r>
      <w:r w:rsidRPr="00781466">
        <w:rPr>
          <w:rFonts w:asciiTheme="minorHAnsi" w:hAnsiTheme="minorHAnsi" w:cstheme="minorHAnsi"/>
          <w:b/>
        </w:rPr>
        <w:t xml:space="preserve">O CAS </w:t>
      </w:r>
      <w:proofErr w:type="spellStart"/>
      <w:r w:rsidRPr="00781466">
        <w:rPr>
          <w:rFonts w:asciiTheme="minorHAnsi" w:hAnsiTheme="minorHAnsi" w:cstheme="minorHAnsi"/>
          <w:b/>
        </w:rPr>
        <w:t>Nº</w:t>
      </w:r>
      <w:proofErr w:type="spellEnd"/>
      <w:r w:rsidRPr="00781466">
        <w:rPr>
          <w:rFonts w:asciiTheme="minorHAnsi" w:hAnsiTheme="minorHAnsi" w:cstheme="minorHAnsi"/>
          <w:b/>
        </w:rPr>
        <w:t xml:space="preserve"> 1</w:t>
      </w:r>
      <w:r w:rsidR="00880692" w:rsidRPr="00781466">
        <w:rPr>
          <w:rFonts w:asciiTheme="minorHAnsi" w:hAnsiTheme="minorHAnsi" w:cstheme="minorHAnsi"/>
          <w:b/>
        </w:rPr>
        <w:t>9</w:t>
      </w:r>
      <w:r w:rsidRPr="00781466">
        <w:rPr>
          <w:rFonts w:asciiTheme="minorHAnsi" w:hAnsiTheme="minorHAnsi" w:cstheme="minorHAnsi"/>
          <w:b/>
        </w:rPr>
        <w:t>1-2025-CONADIS</w:t>
      </w:r>
    </w:p>
    <w:p w14:paraId="2DB2A900" w14:textId="77777777" w:rsidR="00E714EA" w:rsidRPr="00781466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781466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17677FBD" w:rsidR="00E714EA" w:rsidRPr="00781466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781466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781466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880692" w:rsidRPr="00781466">
        <w:rPr>
          <w:rFonts w:ascii="Calibri-Bold" w:eastAsia="Times New Roman" w:hAnsi="Calibri-Bold" w:cs="Calibri-Bold"/>
          <w:b/>
          <w:bCs/>
          <w:lang w:val="es-PE" w:eastAsia="es-PE"/>
        </w:rPr>
        <w:t>ANALISTA EN ABASTECIMIENTO I</w:t>
      </w:r>
    </w:p>
    <w:p w14:paraId="6A78ACAD" w14:textId="77777777" w:rsidR="00E714EA" w:rsidRPr="00781466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12E16853" w:rsidR="00E714EA" w:rsidRPr="00781466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781466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781466">
        <w:rPr>
          <w:rFonts w:asciiTheme="minorHAnsi" w:hAnsiTheme="minorHAnsi" w:cstheme="minorHAnsi"/>
          <w:b/>
          <w:sz w:val="22"/>
          <w:szCs w:val="22"/>
        </w:rPr>
        <w:tab/>
      </w:r>
      <w:r w:rsidR="00880692" w:rsidRPr="00781466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Pr="00781466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781466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Pr="00781466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781466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781466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781466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781466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781466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781466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78146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78146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781466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94822" w:rsidRPr="00781466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94822" w:rsidRPr="00781466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388AA0FF" w:rsidR="00294822" w:rsidRPr="00781466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781466">
              <w:rPr>
                <w:rFonts w:ascii="Calibri" w:hAnsi="Calibri" w:cs="Calibri"/>
                <w:color w:val="000000"/>
              </w:rPr>
              <w:t>LIMACHE SALAZAR MARICRUZ ANALI</w:t>
            </w:r>
          </w:p>
        </w:tc>
        <w:tc>
          <w:tcPr>
            <w:tcW w:w="1134" w:type="dxa"/>
            <w:vAlign w:val="center"/>
          </w:tcPr>
          <w:p w14:paraId="171E3D6E" w14:textId="394F2D1B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57</w:t>
            </w:r>
          </w:p>
        </w:tc>
        <w:tc>
          <w:tcPr>
            <w:tcW w:w="992" w:type="dxa"/>
            <w:vAlign w:val="center"/>
          </w:tcPr>
          <w:p w14:paraId="7E2750F1" w14:textId="2D822FD0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34.00</w:t>
            </w:r>
          </w:p>
        </w:tc>
        <w:tc>
          <w:tcPr>
            <w:tcW w:w="709" w:type="dxa"/>
            <w:vAlign w:val="center"/>
          </w:tcPr>
          <w:p w14:paraId="45591F4B" w14:textId="76711194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6ABC64DB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58761CC5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463A8B08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4EF48719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91.00</w:t>
            </w:r>
          </w:p>
        </w:tc>
        <w:tc>
          <w:tcPr>
            <w:tcW w:w="1560" w:type="dxa"/>
            <w:vAlign w:val="center"/>
          </w:tcPr>
          <w:p w14:paraId="20DC4A7A" w14:textId="77777777" w:rsidR="00294822" w:rsidRPr="00781466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  <w:tr w:rsidR="00294822" w:rsidRPr="00781466" w14:paraId="36C09CA2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530D3274" w14:textId="3E836E0D" w:rsidR="00294822" w:rsidRPr="00781466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2271" w:type="dxa"/>
            <w:vAlign w:val="center"/>
          </w:tcPr>
          <w:p w14:paraId="3C557232" w14:textId="4B1141A8" w:rsidR="00294822" w:rsidRPr="00781466" w:rsidRDefault="00294822" w:rsidP="00294822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781466">
              <w:rPr>
                <w:rFonts w:ascii="Calibri" w:hAnsi="Calibri" w:cs="Calibri"/>
                <w:color w:val="000000"/>
              </w:rPr>
              <w:t xml:space="preserve">CHOQUEHUAYTA </w:t>
            </w:r>
            <w:proofErr w:type="spellStart"/>
            <w:r w:rsidRPr="00781466">
              <w:rPr>
                <w:rFonts w:ascii="Calibri" w:hAnsi="Calibri" w:cs="Calibri"/>
                <w:color w:val="000000"/>
              </w:rPr>
              <w:t>CHOQUEHUAYTA</w:t>
            </w:r>
            <w:proofErr w:type="spellEnd"/>
            <w:r w:rsidRPr="00781466">
              <w:rPr>
                <w:rFonts w:ascii="Calibri" w:hAnsi="Calibri" w:cs="Calibri"/>
                <w:color w:val="000000"/>
              </w:rPr>
              <w:t xml:space="preserve"> HELMER</w:t>
            </w:r>
          </w:p>
        </w:tc>
        <w:tc>
          <w:tcPr>
            <w:tcW w:w="1134" w:type="dxa"/>
            <w:vAlign w:val="center"/>
          </w:tcPr>
          <w:p w14:paraId="350AAAC7" w14:textId="7010A2F8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14:paraId="75465A20" w14:textId="4948F53C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30.00</w:t>
            </w:r>
          </w:p>
        </w:tc>
        <w:tc>
          <w:tcPr>
            <w:tcW w:w="709" w:type="dxa"/>
            <w:vAlign w:val="center"/>
          </w:tcPr>
          <w:p w14:paraId="26FC628E" w14:textId="0EF4E36E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3B5DAED6" w14:textId="63C5A443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14092C00" w14:textId="303B8C1C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3EE9B0D3" w14:textId="777AEBFB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26316AAB" w14:textId="41BBE5E8" w:rsidR="00294822" w:rsidRPr="00615C7D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15C7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90.00</w:t>
            </w:r>
          </w:p>
        </w:tc>
        <w:tc>
          <w:tcPr>
            <w:tcW w:w="1560" w:type="dxa"/>
            <w:vAlign w:val="center"/>
          </w:tcPr>
          <w:p w14:paraId="50D5D7B2" w14:textId="5CDD7509" w:rsidR="00294822" w:rsidRPr="00781466" w:rsidRDefault="00294822" w:rsidP="0029482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78146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ACCESITARIO/A 1</w:t>
            </w:r>
          </w:p>
        </w:tc>
      </w:tr>
    </w:tbl>
    <w:p w14:paraId="702B5537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781466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78146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78146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78146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78146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781466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78146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78146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781466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781466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781466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781466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781466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781466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781466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781466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781466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781466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81466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78146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781466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78146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781466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781466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781466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781466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781466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78146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78146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78146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781466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78146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781466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781466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781466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3CE86F51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81466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880692"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>1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0 de </w:t>
      </w:r>
      <w:r w:rsidR="00880692"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</w:t>
      </w:r>
      <w:r w:rsidRPr="00781466">
        <w:rPr>
          <w:rFonts w:ascii="Calibri" w:eastAsia="Calibri" w:hAnsi="Calibri" w:cs="Calibri"/>
          <w:spacing w:val="-6"/>
          <w:sz w:val="22"/>
          <w:szCs w:val="22"/>
          <w:lang w:eastAsia="en-US"/>
        </w:rPr>
        <w:t>bre d</w:t>
      </w:r>
      <w:r w:rsidRPr="00781466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78146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781466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B992" w14:textId="77777777" w:rsidR="009A67FF" w:rsidRDefault="009A67FF" w:rsidP="00E714EA">
      <w:r>
        <w:separator/>
      </w:r>
    </w:p>
  </w:endnote>
  <w:endnote w:type="continuationSeparator" w:id="0">
    <w:p w14:paraId="17144FD4" w14:textId="77777777" w:rsidR="009A67FF" w:rsidRDefault="009A67FF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17CD" w14:textId="77777777" w:rsidR="009A67FF" w:rsidRDefault="009A67FF" w:rsidP="00E714EA">
      <w:r>
        <w:separator/>
      </w:r>
    </w:p>
  </w:footnote>
  <w:footnote w:type="continuationSeparator" w:id="0">
    <w:p w14:paraId="4A2073D2" w14:textId="77777777" w:rsidR="009A67FF" w:rsidRDefault="009A67FF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836FD"/>
    <w:rsid w:val="00294822"/>
    <w:rsid w:val="002E0FF0"/>
    <w:rsid w:val="0051553A"/>
    <w:rsid w:val="005D2A42"/>
    <w:rsid w:val="00615C7D"/>
    <w:rsid w:val="006945DD"/>
    <w:rsid w:val="00766CD8"/>
    <w:rsid w:val="00781466"/>
    <w:rsid w:val="00854C3D"/>
    <w:rsid w:val="00880692"/>
    <w:rsid w:val="008E71BE"/>
    <w:rsid w:val="009A67FF"/>
    <w:rsid w:val="00B03DFA"/>
    <w:rsid w:val="00C112C6"/>
    <w:rsid w:val="00C62243"/>
    <w:rsid w:val="00E34BDA"/>
    <w:rsid w:val="00E714EA"/>
    <w:rsid w:val="00F627F2"/>
    <w:rsid w:val="00F74F36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13</cp:revision>
  <dcterms:created xsi:type="dcterms:W3CDTF">2025-10-09T21:57:00Z</dcterms:created>
  <dcterms:modified xsi:type="dcterms:W3CDTF">2025-11-10T19:48:00Z</dcterms:modified>
</cp:coreProperties>
</file>