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79B04087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8B7F13">
        <w:rPr>
          <w:spacing w:val="-2"/>
        </w:rPr>
        <w:t>189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0D52F439" w:rsidR="00F46B48" w:rsidRPr="00057A66" w:rsidRDefault="000D1541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154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UN (01) </w:t>
            </w:r>
            <w:r w:rsidR="008B7F1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ASISTENTE ADMINISTRATIVO/A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3E127711" w:rsidR="00F46B48" w:rsidRPr="00F46B48" w:rsidRDefault="008B7F13" w:rsidP="00E37B8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PRESIDENCIA DEL CONADIS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2E214C" w:rsidRPr="0059614D" w14:paraId="56BC0565" w14:textId="77777777" w:rsidTr="002E214C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center"/>
          </w:tcPr>
          <w:p w14:paraId="2F7E2627" w14:textId="099B5F57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</w:rPr>
              <w:t>GODOY CARBONE VICTOR ABEL</w:t>
            </w:r>
          </w:p>
        </w:tc>
        <w:tc>
          <w:tcPr>
            <w:tcW w:w="1134" w:type="dxa"/>
            <w:vAlign w:val="center"/>
          </w:tcPr>
          <w:p w14:paraId="158A6E07" w14:textId="1343BD5D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</w:rPr>
              <w:t>51</w:t>
            </w:r>
          </w:p>
        </w:tc>
        <w:tc>
          <w:tcPr>
            <w:tcW w:w="992" w:type="dxa"/>
            <w:vAlign w:val="center"/>
          </w:tcPr>
          <w:p w14:paraId="7AABBD6F" w14:textId="73EBF2A3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2E214C">
              <w:rPr>
                <w:b/>
                <w:bCs/>
                <w:color w:val="000000"/>
              </w:rPr>
              <w:t>36.00</w:t>
            </w:r>
          </w:p>
        </w:tc>
        <w:tc>
          <w:tcPr>
            <w:tcW w:w="709" w:type="dxa"/>
            <w:vAlign w:val="center"/>
          </w:tcPr>
          <w:p w14:paraId="298F42B0" w14:textId="0A1027AB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DF03D6F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6599F34" w14:textId="7D98F29D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</w:rPr>
              <w:t>87.00</w:t>
            </w:r>
          </w:p>
        </w:tc>
        <w:tc>
          <w:tcPr>
            <w:tcW w:w="1560" w:type="dxa"/>
            <w:vAlign w:val="center"/>
          </w:tcPr>
          <w:p w14:paraId="073D5394" w14:textId="1DB71B40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GANADOR/A</w:t>
            </w:r>
          </w:p>
        </w:tc>
      </w:tr>
      <w:tr w:rsidR="002E214C" w:rsidRPr="0059614D" w14:paraId="33A782EC" w14:textId="77777777" w:rsidTr="002E214C">
        <w:trPr>
          <w:trHeight w:val="486"/>
        </w:trPr>
        <w:tc>
          <w:tcPr>
            <w:tcW w:w="422" w:type="dxa"/>
            <w:vAlign w:val="center"/>
          </w:tcPr>
          <w:p w14:paraId="0F08B14A" w14:textId="33B728D0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2271" w:type="dxa"/>
            <w:vAlign w:val="center"/>
          </w:tcPr>
          <w:p w14:paraId="5B862B5D" w14:textId="28A53598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</w:rPr>
              <w:t>PERICHE MORE GERSON LEANDRO</w:t>
            </w:r>
          </w:p>
        </w:tc>
        <w:tc>
          <w:tcPr>
            <w:tcW w:w="1134" w:type="dxa"/>
            <w:vAlign w:val="center"/>
          </w:tcPr>
          <w:p w14:paraId="453A7390" w14:textId="0D275E18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</w:rPr>
              <w:t>51</w:t>
            </w:r>
          </w:p>
        </w:tc>
        <w:tc>
          <w:tcPr>
            <w:tcW w:w="992" w:type="dxa"/>
            <w:vAlign w:val="center"/>
          </w:tcPr>
          <w:p w14:paraId="6E7040EA" w14:textId="4AB18B7A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/>
              </w:rPr>
              <w:t>34.10</w:t>
            </w:r>
          </w:p>
        </w:tc>
        <w:tc>
          <w:tcPr>
            <w:tcW w:w="709" w:type="dxa"/>
            <w:vAlign w:val="center"/>
          </w:tcPr>
          <w:p w14:paraId="63773689" w14:textId="3C09B435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6F740467" w14:textId="5B5324E7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50D9CD11" w14:textId="1FBB8EFB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4E9CE383" w14:textId="012FEB45" w:rsidR="002E214C" w:rsidRPr="002E214C" w:rsidRDefault="002E214C" w:rsidP="002E214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214C">
              <w:rPr>
                <w:b/>
                <w:bCs/>
                <w:color w:val="000000"/>
              </w:rPr>
              <w:t>0.85</w:t>
            </w:r>
          </w:p>
        </w:tc>
        <w:tc>
          <w:tcPr>
            <w:tcW w:w="850" w:type="dxa"/>
            <w:vAlign w:val="center"/>
          </w:tcPr>
          <w:p w14:paraId="73D0E65D" w14:textId="78C3474D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</w:rPr>
              <w:t>85.95</w:t>
            </w:r>
          </w:p>
        </w:tc>
        <w:tc>
          <w:tcPr>
            <w:tcW w:w="1560" w:type="dxa"/>
            <w:vAlign w:val="center"/>
          </w:tcPr>
          <w:p w14:paraId="30226C75" w14:textId="6CBE8BED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ACCESITARIO/A 1</w:t>
            </w:r>
          </w:p>
        </w:tc>
      </w:tr>
      <w:tr w:rsidR="002E214C" w:rsidRPr="0059614D" w14:paraId="282DACAF" w14:textId="77777777" w:rsidTr="002E214C">
        <w:trPr>
          <w:trHeight w:val="486"/>
        </w:trPr>
        <w:tc>
          <w:tcPr>
            <w:tcW w:w="422" w:type="dxa"/>
            <w:vAlign w:val="center"/>
          </w:tcPr>
          <w:p w14:paraId="620AA51D" w14:textId="278E656D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03</w:t>
            </w:r>
          </w:p>
        </w:tc>
        <w:tc>
          <w:tcPr>
            <w:tcW w:w="2271" w:type="dxa"/>
            <w:vAlign w:val="center"/>
          </w:tcPr>
          <w:p w14:paraId="4D6D2FE3" w14:textId="6505C968" w:rsidR="002E214C" w:rsidRPr="002E214C" w:rsidRDefault="002E214C" w:rsidP="002E214C">
            <w:pPr>
              <w:jc w:val="center"/>
              <w:rPr>
                <w:b/>
                <w:bCs/>
                <w:color w:val="000000"/>
              </w:rPr>
            </w:pPr>
            <w:r w:rsidRPr="002E214C">
              <w:rPr>
                <w:b/>
                <w:bCs/>
              </w:rPr>
              <w:t>LEONARDO VASQUEZ VIVIANA SOFIA</w:t>
            </w:r>
          </w:p>
        </w:tc>
        <w:tc>
          <w:tcPr>
            <w:tcW w:w="1134" w:type="dxa"/>
            <w:vAlign w:val="center"/>
          </w:tcPr>
          <w:p w14:paraId="70D2F5F2" w14:textId="3A51739E" w:rsidR="002E214C" w:rsidRPr="002E214C" w:rsidRDefault="002E214C" w:rsidP="002E214C">
            <w:pPr>
              <w:jc w:val="center"/>
              <w:rPr>
                <w:b/>
                <w:bCs/>
                <w:color w:val="000000"/>
              </w:rPr>
            </w:pPr>
            <w:r w:rsidRPr="002E214C">
              <w:rPr>
                <w:b/>
                <w:bCs/>
              </w:rPr>
              <w:t>55</w:t>
            </w:r>
          </w:p>
        </w:tc>
        <w:tc>
          <w:tcPr>
            <w:tcW w:w="992" w:type="dxa"/>
            <w:vAlign w:val="center"/>
          </w:tcPr>
          <w:p w14:paraId="683246FD" w14:textId="18409BFE" w:rsidR="002E214C" w:rsidRPr="002E214C" w:rsidRDefault="002E214C" w:rsidP="002E214C">
            <w:pPr>
              <w:jc w:val="center"/>
              <w:rPr>
                <w:b/>
                <w:bCs/>
                <w:color w:val="000000"/>
              </w:rPr>
            </w:pPr>
            <w:r w:rsidRPr="002E214C">
              <w:rPr>
                <w:b/>
                <w:bCs/>
                <w:color w:val="000000"/>
              </w:rPr>
              <w:t>30.33</w:t>
            </w:r>
          </w:p>
        </w:tc>
        <w:tc>
          <w:tcPr>
            <w:tcW w:w="709" w:type="dxa"/>
            <w:vAlign w:val="center"/>
          </w:tcPr>
          <w:p w14:paraId="6BDA3E56" w14:textId="1821FBC4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2E964EB2" w14:textId="6AC44ECA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5755DA67" w14:textId="080F8B41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13A89629" w14:textId="65C388B0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45955638" w14:textId="76934E6E" w:rsidR="002E214C" w:rsidRPr="002E214C" w:rsidRDefault="002E214C" w:rsidP="002E214C">
            <w:pPr>
              <w:jc w:val="center"/>
              <w:rPr>
                <w:b/>
                <w:bCs/>
              </w:rPr>
            </w:pPr>
            <w:r w:rsidRPr="002E214C">
              <w:rPr>
                <w:b/>
                <w:bCs/>
              </w:rPr>
              <w:t>85.33</w:t>
            </w:r>
          </w:p>
        </w:tc>
        <w:tc>
          <w:tcPr>
            <w:tcW w:w="1560" w:type="dxa"/>
            <w:vAlign w:val="center"/>
          </w:tcPr>
          <w:p w14:paraId="0D198C72" w14:textId="7AC759CD" w:rsidR="002E214C" w:rsidRPr="002E214C" w:rsidRDefault="002E214C" w:rsidP="002E214C">
            <w:pPr>
              <w:jc w:val="center"/>
              <w:rPr>
                <w:b/>
                <w:bCs/>
                <w:color w:val="000000" w:themeColor="text1"/>
              </w:rPr>
            </w:pPr>
            <w:r w:rsidRPr="002E214C">
              <w:rPr>
                <w:b/>
                <w:bCs/>
                <w:color w:val="000000" w:themeColor="text1"/>
              </w:rPr>
              <w:t>ACCESITARIO/A 2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18D60662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8B7F13">
        <w:rPr>
          <w:spacing w:val="-6"/>
        </w:rPr>
        <w:t>07</w:t>
      </w:r>
      <w:r w:rsidR="00050BD1">
        <w:rPr>
          <w:spacing w:val="-6"/>
        </w:rPr>
        <w:t xml:space="preserve"> de </w:t>
      </w:r>
      <w:r w:rsidR="008B7F13">
        <w:rPr>
          <w:spacing w:val="-6"/>
        </w:rPr>
        <w:t>noviembre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259AB"/>
    <w:rsid w:val="001A47DB"/>
    <w:rsid w:val="001E798C"/>
    <w:rsid w:val="001F7C66"/>
    <w:rsid w:val="002329FC"/>
    <w:rsid w:val="002D6135"/>
    <w:rsid w:val="002E214C"/>
    <w:rsid w:val="00347DE1"/>
    <w:rsid w:val="003E3AD8"/>
    <w:rsid w:val="003E6048"/>
    <w:rsid w:val="003E63FE"/>
    <w:rsid w:val="004F4AC6"/>
    <w:rsid w:val="00504E51"/>
    <w:rsid w:val="0059614D"/>
    <w:rsid w:val="006847C4"/>
    <w:rsid w:val="00692AC1"/>
    <w:rsid w:val="007A6EC4"/>
    <w:rsid w:val="00823B3A"/>
    <w:rsid w:val="008B7F13"/>
    <w:rsid w:val="008C4452"/>
    <w:rsid w:val="00907C38"/>
    <w:rsid w:val="00976527"/>
    <w:rsid w:val="009B2732"/>
    <w:rsid w:val="00A67960"/>
    <w:rsid w:val="00B55B04"/>
    <w:rsid w:val="00BA12F8"/>
    <w:rsid w:val="00C23FDB"/>
    <w:rsid w:val="00CC7D6E"/>
    <w:rsid w:val="00D267ED"/>
    <w:rsid w:val="00E17560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23</cp:revision>
  <dcterms:created xsi:type="dcterms:W3CDTF">2025-04-30T01:03:00Z</dcterms:created>
  <dcterms:modified xsi:type="dcterms:W3CDTF">2025-11-07T21:31:00Z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