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80F6" w14:textId="77777777" w:rsidR="00E714EA" w:rsidRPr="00DD5464" w:rsidRDefault="00E714EA" w:rsidP="00E714EA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347425F9" w14:textId="77777777" w:rsidR="00E714EA" w:rsidRDefault="00E714EA" w:rsidP="00E714E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6E19BAB" w14:textId="77777777" w:rsidR="00E714EA" w:rsidRPr="00DD5464" w:rsidRDefault="00E714EA" w:rsidP="00E714E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81DE3A2" w14:textId="4D6905FC" w:rsidR="00E714EA" w:rsidRPr="003A00B2" w:rsidRDefault="00E714EA" w:rsidP="00E714EA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Pr="003A00B2">
        <w:rPr>
          <w:rFonts w:asciiTheme="minorHAnsi" w:hAnsiTheme="minorHAnsi" w:cstheme="minorHAnsi"/>
          <w:b/>
        </w:rPr>
        <w:t>Nº</w:t>
      </w:r>
      <w:proofErr w:type="spellEnd"/>
      <w:r w:rsidRPr="003A00B2">
        <w:rPr>
          <w:rFonts w:asciiTheme="minorHAnsi" w:hAnsiTheme="minorHAnsi" w:cstheme="minorHAnsi"/>
          <w:b/>
        </w:rPr>
        <w:t xml:space="preserve"> 1</w:t>
      </w:r>
      <w:r w:rsidR="00A51EB6">
        <w:rPr>
          <w:rFonts w:asciiTheme="minorHAnsi" w:hAnsiTheme="minorHAnsi" w:cstheme="minorHAnsi"/>
          <w:b/>
        </w:rPr>
        <w:t>70</w:t>
      </w:r>
      <w:r w:rsidRPr="003A00B2">
        <w:rPr>
          <w:rFonts w:asciiTheme="minorHAnsi" w:hAnsiTheme="minorHAnsi" w:cstheme="minorHAnsi"/>
          <w:b/>
        </w:rPr>
        <w:t>-2025-CONADIS</w:t>
      </w:r>
    </w:p>
    <w:p w14:paraId="2DB2A900" w14:textId="77777777" w:rsidR="00E714EA" w:rsidRPr="003A00B2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A0A3540" w14:textId="77777777" w:rsidR="00E714EA" w:rsidRPr="003A00B2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4A9A055" w14:textId="42B9192D" w:rsidR="00E714EA" w:rsidRDefault="00E714EA" w:rsidP="00E714EA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3A00B2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Pr="003A00B2">
        <w:rPr>
          <w:rFonts w:ascii="Calibri-Bold" w:eastAsia="Times New Roman" w:hAnsi="Calibri-Bold" w:cs="Calibri-Bold"/>
          <w:b/>
          <w:bCs/>
          <w:lang w:val="es-PE" w:eastAsia="es-PE"/>
        </w:rPr>
        <w:tab/>
        <w:t xml:space="preserve">UN/A (01) </w:t>
      </w:r>
      <w:r w:rsidR="00A51EB6">
        <w:rPr>
          <w:rFonts w:ascii="Calibri-Bold" w:eastAsia="Times New Roman" w:hAnsi="Calibri-Bold" w:cs="Calibri-Bold"/>
          <w:b/>
          <w:bCs/>
          <w:lang w:val="es-PE" w:eastAsia="es-PE"/>
        </w:rPr>
        <w:t>TRABAJADOR/A SOCIAL</w:t>
      </w:r>
    </w:p>
    <w:p w14:paraId="6A78ACAD" w14:textId="77777777" w:rsidR="00E714EA" w:rsidRDefault="00E714EA" w:rsidP="00E714EA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8553D9" w14:textId="2D1E2DFB" w:rsidR="00E714EA" w:rsidRDefault="00E714EA" w:rsidP="00E714EA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4D60CF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4D60CF">
        <w:rPr>
          <w:rFonts w:asciiTheme="minorHAnsi" w:hAnsiTheme="minorHAnsi" w:cstheme="minorHAnsi"/>
          <w:b/>
          <w:sz w:val="22"/>
          <w:szCs w:val="22"/>
        </w:rPr>
        <w:tab/>
      </w:r>
      <w:r w:rsidR="005014CB" w:rsidRPr="005014CB">
        <w:rPr>
          <w:rFonts w:ascii="Calibri-Bold" w:hAnsi="Calibri-Bold" w:cs="Calibri-Bold"/>
          <w:b/>
          <w:bCs/>
          <w:lang w:val="es-PE" w:eastAsia="es-PE"/>
        </w:rPr>
        <w:t xml:space="preserve">CAR </w:t>
      </w:r>
      <w:r w:rsidR="00A51EB6">
        <w:rPr>
          <w:rFonts w:ascii="Calibri-Bold" w:hAnsi="Calibri-Bold" w:cs="Calibri-Bold"/>
          <w:b/>
          <w:bCs/>
          <w:lang w:val="es-PE" w:eastAsia="es-PE"/>
        </w:rPr>
        <w:t>ESPERANZA</w:t>
      </w:r>
      <w:r w:rsidR="005014CB" w:rsidRPr="005014CB">
        <w:rPr>
          <w:rFonts w:ascii="Calibri-Bold" w:hAnsi="Calibri-Bold" w:cs="Calibri-Bold"/>
          <w:b/>
          <w:bCs/>
          <w:lang w:val="es-PE" w:eastAsia="es-PE"/>
        </w:rPr>
        <w:t xml:space="preserve"> – DIRECCIÓN DE PREVENCIÓN Y PROTECCIÓN INTEGRAL</w:t>
      </w:r>
    </w:p>
    <w:p w14:paraId="3FEE6DFE" w14:textId="77777777" w:rsidR="00E714E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FE9206" w14:textId="77777777" w:rsidR="00E714EA" w:rsidRPr="00DD5464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19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625"/>
        <w:gridCol w:w="1784"/>
      </w:tblGrid>
      <w:tr w:rsidR="00E714EA" w:rsidRPr="0095742D" w14:paraId="4B78A53C" w14:textId="77777777" w:rsidTr="003A00B2">
        <w:trPr>
          <w:trHeight w:val="641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934C779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8D537E3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62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6CDCB84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60056ECD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E714EA" w:rsidRPr="0095742D" w14:paraId="4EE432D8" w14:textId="77777777" w:rsidTr="003A00B2">
        <w:trPr>
          <w:trHeight w:val="990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67C4D0" w14:textId="77777777" w:rsidR="00E714EA" w:rsidRPr="0095742D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F64D7C" w14:textId="77777777" w:rsidR="00E714EA" w:rsidRPr="0095742D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075382" w14:textId="77777777" w:rsidR="00E714EA" w:rsidRPr="0095742D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1B6450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237F2E" w:rsidRPr="0095742D" w14:paraId="4713DC50" w14:textId="77777777" w:rsidTr="00B27529">
        <w:trPr>
          <w:trHeight w:val="315"/>
        </w:trPr>
        <w:tc>
          <w:tcPr>
            <w:tcW w:w="548" w:type="dxa"/>
            <w:noWrap/>
            <w:vAlign w:val="center"/>
          </w:tcPr>
          <w:p w14:paraId="237F63F5" w14:textId="77777777" w:rsidR="00237F2E" w:rsidRPr="00DB3BC6" w:rsidRDefault="00237F2E" w:rsidP="00237F2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B3B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A7F86" w14:textId="37EAC4F5" w:rsidR="00237F2E" w:rsidRPr="007E77AA" w:rsidRDefault="00E226CB" w:rsidP="00B2752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226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MOREYRA CACERES LESLY FLOR DE VIOLETA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B2980" w14:textId="2A0744CC" w:rsidR="00237F2E" w:rsidRPr="00237F2E" w:rsidRDefault="00237F2E" w:rsidP="00B2752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237F2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5</w:t>
            </w:r>
            <w:r w:rsidR="004F298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1784" w:type="dxa"/>
            <w:noWrap/>
            <w:vAlign w:val="center"/>
          </w:tcPr>
          <w:p w14:paraId="1023C39B" w14:textId="77777777" w:rsidR="00237F2E" w:rsidRPr="00EE21E3" w:rsidRDefault="00237F2E" w:rsidP="00B2752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4F2984" w:rsidRPr="0095742D" w14:paraId="174F0A47" w14:textId="77777777" w:rsidTr="00010CF9">
        <w:trPr>
          <w:trHeight w:val="315"/>
        </w:trPr>
        <w:tc>
          <w:tcPr>
            <w:tcW w:w="548" w:type="dxa"/>
            <w:noWrap/>
            <w:vAlign w:val="center"/>
          </w:tcPr>
          <w:p w14:paraId="00C9BBDB" w14:textId="57E18E84" w:rsidR="004F2984" w:rsidRPr="00286B10" w:rsidRDefault="004F2984" w:rsidP="004F298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8765B" w14:textId="42FA8741" w:rsidR="004F2984" w:rsidRPr="00D70CB8" w:rsidRDefault="004F2984" w:rsidP="00010C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2984">
              <w:rPr>
                <w:rFonts w:ascii="Calibri" w:hAnsi="Calibri" w:cs="Calibri"/>
                <w:color w:val="000000"/>
                <w:sz w:val="22"/>
                <w:szCs w:val="22"/>
              </w:rPr>
              <w:t>APAZA VASQUEZ ELIANA MARITZA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216AEF" w14:textId="3AAAC0A1" w:rsidR="004F2984" w:rsidRPr="00C37233" w:rsidRDefault="004F2984" w:rsidP="004F298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45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0102B04" w14:textId="77777777" w:rsidR="004F2984" w:rsidRPr="00C51035" w:rsidRDefault="004F2984" w:rsidP="004F298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4F2984" w:rsidRPr="0095742D" w14:paraId="3A3B0173" w14:textId="77777777" w:rsidTr="00010CF9">
        <w:trPr>
          <w:trHeight w:val="315"/>
        </w:trPr>
        <w:tc>
          <w:tcPr>
            <w:tcW w:w="548" w:type="dxa"/>
            <w:noWrap/>
            <w:vAlign w:val="center"/>
          </w:tcPr>
          <w:p w14:paraId="4E4A06C1" w14:textId="45252091" w:rsidR="004F2984" w:rsidRDefault="004F2984" w:rsidP="004F298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20677" w14:textId="62ECEF97" w:rsidR="004F2984" w:rsidRPr="00C77EF9" w:rsidRDefault="001E3C42" w:rsidP="00010C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3C42">
              <w:rPr>
                <w:rFonts w:ascii="Calibri" w:hAnsi="Calibri" w:cs="Calibri"/>
                <w:color w:val="000000"/>
                <w:sz w:val="22"/>
                <w:szCs w:val="22"/>
              </w:rPr>
              <w:t>SAYRE GALINDO FATIMA SOLEDAD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EEA95E" w14:textId="43ACC6D7" w:rsidR="004F2984" w:rsidRPr="00C37233" w:rsidRDefault="004F2984" w:rsidP="004F298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45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9E46673" w14:textId="77777777" w:rsidR="004F2984" w:rsidRPr="00604C2A" w:rsidRDefault="004F2984" w:rsidP="004F298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</w:tbl>
    <w:p w14:paraId="2906C3B7" w14:textId="77777777" w:rsidR="00E714EA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038F1B60" w14:textId="77777777" w:rsidR="00E714EA" w:rsidRPr="004E3C41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2419E7D3" w14:textId="77777777" w:rsidR="00E714EA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10DF5B1A" w14:textId="77777777" w:rsidR="00E714EA" w:rsidRPr="004E3C41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3D049D84" w14:textId="77777777" w:rsidR="0026297D" w:rsidRDefault="0026297D" w:rsidP="00AC48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B86596" w14:textId="65D5254B" w:rsidR="00AC48D1" w:rsidRDefault="00AC48D1" w:rsidP="00AC48D1">
      <w:pPr>
        <w:jc w:val="both"/>
        <w:rPr>
          <w:rFonts w:asciiTheme="minorHAnsi" w:hAnsiTheme="minorHAnsi" w:cstheme="minorHAnsi"/>
          <w:sz w:val="22"/>
          <w:szCs w:val="22"/>
        </w:rPr>
      </w:pPr>
      <w:r w:rsidRPr="00A33A75">
        <w:rPr>
          <w:rFonts w:asciiTheme="minorHAnsi" w:hAnsiTheme="minorHAnsi" w:cstheme="minorHAnsi"/>
          <w:sz w:val="22"/>
          <w:szCs w:val="22"/>
        </w:rPr>
        <w:t>La EVALUACIÓN PSICOLÓGICA, se realizará de forma virtual, conforme al siguiente detalle:</w:t>
      </w:r>
    </w:p>
    <w:p w14:paraId="441DF17A" w14:textId="77777777" w:rsidR="00AC48D1" w:rsidRDefault="00AC48D1" w:rsidP="00AC48D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4734"/>
        <w:gridCol w:w="1483"/>
        <w:gridCol w:w="1198"/>
        <w:gridCol w:w="1198"/>
      </w:tblGrid>
      <w:tr w:rsidR="00AC48D1" w:rsidRPr="00DD5464" w14:paraId="3E0B1E82" w14:textId="77777777" w:rsidTr="003D2151">
        <w:trPr>
          <w:trHeight w:val="385"/>
          <w:jc w:val="center"/>
        </w:trPr>
        <w:tc>
          <w:tcPr>
            <w:tcW w:w="383" w:type="dxa"/>
            <w:shd w:val="clear" w:color="auto" w:fill="D9D9D9" w:themeFill="background1" w:themeFillShade="D9"/>
            <w:vAlign w:val="center"/>
            <w:hideMark/>
          </w:tcPr>
          <w:p w14:paraId="4BC5A1D2" w14:textId="77777777" w:rsidR="00AC48D1" w:rsidRPr="00DD5464" w:rsidRDefault="00AC48D1" w:rsidP="006E1AE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734" w:type="dxa"/>
            <w:shd w:val="clear" w:color="auto" w:fill="D9D9D9" w:themeFill="background1" w:themeFillShade="D9"/>
            <w:vAlign w:val="center"/>
            <w:hideMark/>
          </w:tcPr>
          <w:p w14:paraId="77DDE095" w14:textId="77777777" w:rsidR="00AC48D1" w:rsidRPr="00DD5464" w:rsidRDefault="00AC48D1" w:rsidP="006E1AE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483" w:type="dxa"/>
            <w:shd w:val="clear" w:color="auto" w:fill="D9D9D9" w:themeFill="background1" w:themeFillShade="D9"/>
            <w:vAlign w:val="center"/>
            <w:hideMark/>
          </w:tcPr>
          <w:p w14:paraId="15FDB888" w14:textId="77777777" w:rsidR="00AC48D1" w:rsidRPr="00DD5464" w:rsidRDefault="00AC48D1" w:rsidP="006E1AE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 xml:space="preserve">FECHA DE 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EVALUACIÓN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419CEB62" w14:textId="77777777" w:rsidR="00AC48D1" w:rsidRPr="00DD5464" w:rsidRDefault="00AC48D1" w:rsidP="006E1AE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3BFEEE5C" w14:textId="77777777" w:rsidR="00AC48D1" w:rsidRPr="00DD5464" w:rsidRDefault="00AC48D1" w:rsidP="006E1AE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3D2151" w:rsidRPr="00DD5464" w14:paraId="6AEA7A99" w14:textId="77777777" w:rsidTr="004F2984">
        <w:trPr>
          <w:trHeight w:val="373"/>
          <w:jc w:val="center"/>
        </w:trPr>
        <w:tc>
          <w:tcPr>
            <w:tcW w:w="383" w:type="dxa"/>
            <w:noWrap/>
            <w:vAlign w:val="center"/>
            <w:hideMark/>
          </w:tcPr>
          <w:p w14:paraId="4B9E27F5" w14:textId="77777777" w:rsidR="003D2151" w:rsidRPr="00A33A75" w:rsidRDefault="003D2151" w:rsidP="003D215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A33A7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FCDD4" w14:textId="7AC1DDEC" w:rsidR="003D2151" w:rsidRPr="004F2984" w:rsidRDefault="004F2984" w:rsidP="00434EA7">
            <w:pPr>
              <w:suppressAutoHyphens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F2984">
              <w:rPr>
                <w:rFonts w:ascii="Calibri" w:hAnsi="Calibri" w:cs="Calibri"/>
                <w:color w:val="000000"/>
                <w:sz w:val="22"/>
                <w:szCs w:val="22"/>
              </w:rPr>
              <w:t>MOREYRA CACERES LESLY FLOR DE VIOLETA</w:t>
            </w:r>
          </w:p>
        </w:tc>
        <w:tc>
          <w:tcPr>
            <w:tcW w:w="1483" w:type="dxa"/>
            <w:noWrap/>
            <w:vAlign w:val="center"/>
          </w:tcPr>
          <w:p w14:paraId="1538001B" w14:textId="13A7D99E" w:rsidR="003D2151" w:rsidRPr="00991305" w:rsidRDefault="003D2151" w:rsidP="003D2151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 w:rsidR="00A51EB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</w:t>
            </w: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0/2025</w:t>
            </w:r>
          </w:p>
        </w:tc>
        <w:tc>
          <w:tcPr>
            <w:tcW w:w="1198" w:type="dxa"/>
            <w:noWrap/>
            <w:vAlign w:val="center"/>
          </w:tcPr>
          <w:p w14:paraId="2068C73B" w14:textId="1FA794E9" w:rsidR="003D2151" w:rsidRPr="00991305" w:rsidRDefault="003D2151" w:rsidP="003D2151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2099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10:</w:t>
            </w:r>
            <w:r w:rsidR="003D7283" w:rsidRPr="0002099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</w:t>
            </w:r>
            <w:r w:rsidRPr="0002099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 a.m.</w:t>
            </w:r>
          </w:p>
        </w:tc>
        <w:tc>
          <w:tcPr>
            <w:tcW w:w="1198" w:type="dxa"/>
            <w:noWrap/>
            <w:vAlign w:val="center"/>
          </w:tcPr>
          <w:p w14:paraId="6EAFD77B" w14:textId="77777777" w:rsidR="003D2151" w:rsidRPr="00991305" w:rsidRDefault="003D2151" w:rsidP="003D2151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</w:tbl>
    <w:p w14:paraId="46D29855" w14:textId="77777777" w:rsidR="00AC48D1" w:rsidRDefault="00AC48D1" w:rsidP="00AC48D1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182ABDB6" w14:textId="77777777" w:rsidR="00AC48D1" w:rsidRDefault="00AC48D1" w:rsidP="00AC48D1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A33A75">
        <w:rPr>
          <w:rFonts w:ascii="Calibri" w:hAnsi="Calibri" w:cs="Calibri"/>
          <w:sz w:val="22"/>
          <w:szCs w:val="22"/>
        </w:rPr>
        <w:t xml:space="preserve">Para la evaluación psicológica bajo la modalidad virtual, se remitirá un </w:t>
      </w:r>
      <w:proofErr w:type="gramStart"/>
      <w:r w:rsidRPr="00A33A75">
        <w:rPr>
          <w:rFonts w:ascii="Calibri" w:hAnsi="Calibri" w:cs="Calibri"/>
          <w:sz w:val="22"/>
          <w:szCs w:val="22"/>
        </w:rPr>
        <w:t>link</w:t>
      </w:r>
      <w:proofErr w:type="gramEnd"/>
      <w:r w:rsidRPr="00A33A75">
        <w:rPr>
          <w:rFonts w:ascii="Calibri" w:hAnsi="Calibri" w:cs="Calibri"/>
          <w:sz w:val="22"/>
          <w:szCs w:val="22"/>
        </w:rPr>
        <w:t xml:space="preserve"> de contacto al correo electrónico señalado en la Ficha de Postulación (Anexo 06).</w:t>
      </w:r>
    </w:p>
    <w:p w14:paraId="11B4DC97" w14:textId="77777777" w:rsidR="00E714EA" w:rsidRDefault="00E714EA" w:rsidP="00E714EA">
      <w:pPr>
        <w:rPr>
          <w:rFonts w:ascii="Calibri" w:hAnsi="Calibri" w:cs="Calibri"/>
          <w:sz w:val="22"/>
          <w:szCs w:val="22"/>
        </w:rPr>
      </w:pPr>
    </w:p>
    <w:p w14:paraId="627F432D" w14:textId="77777777" w:rsidR="00E714EA" w:rsidRDefault="00E714EA" w:rsidP="00E714EA">
      <w:pPr>
        <w:rPr>
          <w:rFonts w:ascii="Calibri" w:hAnsi="Calibri" w:cs="Calibri"/>
          <w:sz w:val="22"/>
          <w:szCs w:val="22"/>
        </w:rPr>
      </w:pPr>
    </w:p>
    <w:p w14:paraId="251B8876" w14:textId="3D4E3203" w:rsidR="00E714EA" w:rsidRPr="0080728C" w:rsidRDefault="00E714EA" w:rsidP="0080728C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AC48D1" w:rsidRPr="00AC48D1">
        <w:rPr>
          <w:rFonts w:asciiTheme="minorHAnsi" w:hAnsiTheme="minorHAnsi" w:cstheme="minorHAnsi"/>
          <w:sz w:val="22"/>
          <w:szCs w:val="22"/>
        </w:rPr>
        <w:t>2</w:t>
      </w:r>
      <w:r w:rsidR="00A51EB6">
        <w:rPr>
          <w:rFonts w:asciiTheme="minorHAnsi" w:hAnsiTheme="minorHAnsi" w:cstheme="minorHAnsi"/>
          <w:sz w:val="22"/>
          <w:szCs w:val="22"/>
        </w:rPr>
        <w:t>7</w:t>
      </w:r>
      <w:r w:rsidRPr="00AC48D1">
        <w:rPr>
          <w:rFonts w:asciiTheme="minorHAnsi" w:hAnsiTheme="minorHAnsi" w:cstheme="minorHAnsi"/>
          <w:sz w:val="22"/>
          <w:szCs w:val="22"/>
        </w:rPr>
        <w:t xml:space="preserve"> de octubre de 2025</w:t>
      </w:r>
    </w:p>
    <w:p w14:paraId="2C4ECCF8" w14:textId="77777777" w:rsidR="00E714EA" w:rsidRPr="00604C2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619FF1D" w14:textId="77777777" w:rsidR="00E714EA" w:rsidRPr="00DD5464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p w14:paraId="3B069BF2" w14:textId="77777777" w:rsidR="00E34BDA" w:rsidRDefault="00E34BDA"/>
    <w:sectPr w:rsidR="00E34BDA" w:rsidSect="00E714EA">
      <w:headerReference w:type="default" r:id="rId6"/>
      <w:footerReference w:type="default" r:id="rId7"/>
      <w:pgSz w:w="11906" w:h="16838"/>
      <w:pgMar w:top="1418" w:right="1671" w:bottom="1418" w:left="130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1E1E7" w14:textId="77777777" w:rsidR="00EF3B36" w:rsidRDefault="00EF3B36" w:rsidP="00E714EA">
      <w:r>
        <w:separator/>
      </w:r>
    </w:p>
  </w:endnote>
  <w:endnote w:type="continuationSeparator" w:id="0">
    <w:p w14:paraId="3B3E3D2C" w14:textId="77777777" w:rsidR="00EF3B36" w:rsidRDefault="00EF3B36" w:rsidP="00E7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D382" w14:textId="75E31FFA" w:rsidR="00E714EA" w:rsidRDefault="00E714EA" w:rsidP="00E714EA">
    <w:pPr>
      <w:pStyle w:val="Piedepgina"/>
      <w:jc w:val="right"/>
    </w:pPr>
    <w:r w:rsidRPr="00E714EA">
      <w:drawing>
        <wp:anchor distT="0" distB="0" distL="114300" distR="114300" simplePos="0" relativeHeight="251658240" behindDoc="0" locked="0" layoutInCell="1" allowOverlap="1" wp14:anchorId="254EA319" wp14:editId="695A5A2E">
          <wp:simplePos x="0" y="0"/>
          <wp:positionH relativeFrom="column">
            <wp:posOffset>4107180</wp:posOffset>
          </wp:positionH>
          <wp:positionV relativeFrom="paragraph">
            <wp:posOffset>-306705</wp:posOffset>
          </wp:positionV>
          <wp:extent cx="2253615" cy="528955"/>
          <wp:effectExtent l="0" t="0" r="0" b="4445"/>
          <wp:wrapSquare wrapText="bothSides"/>
          <wp:docPr id="16529996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9996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1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6ABC6" w14:textId="77777777" w:rsidR="00EF3B36" w:rsidRDefault="00EF3B36" w:rsidP="00E714EA">
      <w:r>
        <w:separator/>
      </w:r>
    </w:p>
  </w:footnote>
  <w:footnote w:type="continuationSeparator" w:id="0">
    <w:p w14:paraId="208BBB89" w14:textId="77777777" w:rsidR="00EF3B36" w:rsidRDefault="00EF3B36" w:rsidP="00E71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85D6" w14:textId="6365868D" w:rsidR="00E714EA" w:rsidRDefault="00E714EA">
    <w:pPr>
      <w:pStyle w:val="Encabezado"/>
    </w:pPr>
    <w:r>
      <w:rPr>
        <w:lang w:val="es-PE" w:eastAsia="es-PE"/>
      </w:rPr>
      <w:drawing>
        <wp:inline distT="0" distB="0" distL="0" distR="0" wp14:anchorId="48E7B02E" wp14:editId="7B5EB032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449D83" w14:textId="77777777" w:rsidR="00E714EA" w:rsidRDefault="00E714EA">
    <w:pPr>
      <w:pStyle w:val="Encabezado"/>
    </w:pPr>
  </w:p>
  <w:p w14:paraId="3EE16884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68736DFC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2F4F5B2D" w14:textId="77777777" w:rsidR="00E714EA" w:rsidRPr="00FD272E" w:rsidRDefault="00E714EA" w:rsidP="00E714EA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  <w:p w14:paraId="7F269289" w14:textId="77777777" w:rsidR="00E714EA" w:rsidRDefault="00E714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EA"/>
    <w:rsid w:val="00004DED"/>
    <w:rsid w:val="00010CF9"/>
    <w:rsid w:val="00020994"/>
    <w:rsid w:val="00085CB0"/>
    <w:rsid w:val="000E24A9"/>
    <w:rsid w:val="001E3C42"/>
    <w:rsid w:val="00237F2E"/>
    <w:rsid w:val="0026297D"/>
    <w:rsid w:val="003703D7"/>
    <w:rsid w:val="003A00B2"/>
    <w:rsid w:val="003D2151"/>
    <w:rsid w:val="003D7283"/>
    <w:rsid w:val="00434EA7"/>
    <w:rsid w:val="00455C4F"/>
    <w:rsid w:val="004F2984"/>
    <w:rsid w:val="005014CB"/>
    <w:rsid w:val="00591C2E"/>
    <w:rsid w:val="005A21E5"/>
    <w:rsid w:val="005D2A42"/>
    <w:rsid w:val="00743470"/>
    <w:rsid w:val="00766CD8"/>
    <w:rsid w:val="00795ACB"/>
    <w:rsid w:val="007C4CBB"/>
    <w:rsid w:val="0080728C"/>
    <w:rsid w:val="009033CE"/>
    <w:rsid w:val="009278F1"/>
    <w:rsid w:val="009B4FA8"/>
    <w:rsid w:val="00A45DA3"/>
    <w:rsid w:val="00A51EB6"/>
    <w:rsid w:val="00AC48D1"/>
    <w:rsid w:val="00B03DFA"/>
    <w:rsid w:val="00B27529"/>
    <w:rsid w:val="00B31153"/>
    <w:rsid w:val="00C112C6"/>
    <w:rsid w:val="00C30D86"/>
    <w:rsid w:val="00C62243"/>
    <w:rsid w:val="00CA54D2"/>
    <w:rsid w:val="00CB442C"/>
    <w:rsid w:val="00E226CB"/>
    <w:rsid w:val="00E34BDA"/>
    <w:rsid w:val="00E714EA"/>
    <w:rsid w:val="00EF3B36"/>
    <w:rsid w:val="00FE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09C088"/>
  <w15:chartTrackingRefBased/>
  <w15:docId w15:val="{52B0062E-EADF-5349-B322-D0C3A4D6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EA"/>
    <w:pPr>
      <w:suppressAutoHyphens/>
    </w:pPr>
    <w:rPr>
      <w:rFonts w:ascii="Times New Roman" w:eastAsia="MS Mincho" w:hAnsi="Times New Roman" w:cs="Times New Roman"/>
      <w:kern w:val="0"/>
      <w:lang w:val="es-ES"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714EA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4EA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4EA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14EA"/>
    <w:rPr>
      <w:rFonts w:eastAsiaTheme="majorEastAsia" w:cstheme="majorBidi"/>
      <w:noProof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14EA"/>
    <w:rPr>
      <w:rFonts w:eastAsiaTheme="majorEastAsia" w:cstheme="majorBidi"/>
      <w:i/>
      <w:iCs/>
      <w:noProof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4EA"/>
    <w:rPr>
      <w:rFonts w:eastAsiaTheme="majorEastAsia" w:cstheme="majorBidi"/>
      <w:noProof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4EA"/>
    <w:rPr>
      <w:rFonts w:eastAsiaTheme="majorEastAsia" w:cstheme="majorBidi"/>
      <w:i/>
      <w:iCs/>
      <w:noProof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4EA"/>
    <w:rPr>
      <w:rFonts w:eastAsiaTheme="majorEastAsia" w:cstheme="majorBidi"/>
      <w:noProof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4EA"/>
    <w:rPr>
      <w:rFonts w:eastAsiaTheme="majorEastAsia" w:cstheme="majorBidi"/>
      <w:i/>
      <w:iCs/>
      <w:noProof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4EA"/>
    <w:rPr>
      <w:rFonts w:eastAsiaTheme="majorEastAsia" w:cstheme="majorBidi"/>
      <w:noProof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E714EA"/>
    <w:pPr>
      <w:suppressAutoHyphens w:val="0"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714E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714EA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714E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E714EA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714EA"/>
    <w:rPr>
      <w:i/>
      <w:iCs/>
      <w:noProof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E714EA"/>
    <w:pPr>
      <w:suppressAutoHyphens w:val="0"/>
      <w:ind w:left="720"/>
      <w:contextualSpacing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714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1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14EA"/>
    <w:rPr>
      <w:i/>
      <w:iCs/>
      <w:noProof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E714E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E714EA"/>
    <w:rPr>
      <w:noProof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14EA"/>
    <w:rPr>
      <w:noProof/>
      <w:lang w:val="es-ES"/>
    </w:rPr>
  </w:style>
  <w:style w:type="paragraph" w:styleId="Sinespaciado">
    <w:name w:val="No Spacing"/>
    <w:uiPriority w:val="1"/>
    <w:qFormat/>
    <w:rsid w:val="00E714EA"/>
    <w:pPr>
      <w:suppressAutoHyphens/>
    </w:pPr>
    <w:rPr>
      <w:rFonts w:ascii="Times New Roman" w:eastAsia="Times New Roman" w:hAnsi="Times New Roman" w:cs="Times New Roman"/>
      <w:kern w:val="0"/>
      <w:lang w:val="es-E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158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 Verastegui Huatuco</dc:creator>
  <cp:keywords/>
  <dc:description/>
  <cp:lastModifiedBy>Katherin Verastegui Huatuco</cp:lastModifiedBy>
  <cp:revision>35</cp:revision>
  <dcterms:created xsi:type="dcterms:W3CDTF">2025-10-09T21:57:00Z</dcterms:created>
  <dcterms:modified xsi:type="dcterms:W3CDTF">2025-10-27T19:43:00Z</dcterms:modified>
</cp:coreProperties>
</file>