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DAA5" w14:textId="77777777" w:rsidR="005D2FC5" w:rsidRDefault="005D2FC5" w:rsidP="00621049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3D39DAA9" w14:textId="77777777" w:rsidR="00621049" w:rsidRDefault="00621049" w:rsidP="00621049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A6B988" w14:textId="77777777" w:rsidR="00A33A75" w:rsidRPr="00DD5464" w:rsidRDefault="00A33A75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739635F3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C848F5">
        <w:rPr>
          <w:rFonts w:asciiTheme="minorHAnsi" w:hAnsiTheme="minorHAnsi" w:cstheme="minorHAnsi"/>
          <w:b/>
        </w:rPr>
        <w:t>°</w:t>
      </w:r>
      <w:r w:rsidRPr="00FD272E">
        <w:rPr>
          <w:rFonts w:asciiTheme="minorHAnsi" w:hAnsiTheme="minorHAnsi" w:cstheme="minorHAnsi"/>
          <w:b/>
        </w:rPr>
        <w:t xml:space="preserve"> </w:t>
      </w:r>
      <w:r w:rsidR="00C848F5">
        <w:rPr>
          <w:rFonts w:asciiTheme="minorHAnsi" w:hAnsiTheme="minorHAnsi" w:cstheme="minorHAnsi"/>
          <w:b/>
        </w:rPr>
        <w:t>10</w:t>
      </w:r>
      <w:r w:rsidR="00991B35">
        <w:rPr>
          <w:rFonts w:asciiTheme="minorHAnsi" w:hAnsiTheme="minorHAnsi" w:cstheme="minorHAnsi"/>
          <w:b/>
        </w:rPr>
        <w:t>2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1AE4E267" w14:textId="77777777" w:rsidR="00A33A75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486"/>
      </w:tblGrid>
      <w:tr w:rsidR="00A33A75" w:rsidRPr="00A33A75" w14:paraId="0C727FD1" w14:textId="77777777" w:rsidTr="00A33A75">
        <w:trPr>
          <w:trHeight w:val="148"/>
        </w:trPr>
        <w:tc>
          <w:tcPr>
            <w:tcW w:w="3402" w:type="dxa"/>
            <w:vAlign w:val="center"/>
          </w:tcPr>
          <w:p w14:paraId="0220590C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621049">
              <w:rPr>
                <w:b/>
                <w:bCs/>
                <w:color w:val="000000" w:themeColor="text1"/>
              </w:rPr>
              <w:t>Convocatoria CAS de:</w:t>
            </w:r>
          </w:p>
        </w:tc>
        <w:tc>
          <w:tcPr>
            <w:tcW w:w="5486" w:type="dxa"/>
          </w:tcPr>
          <w:p w14:paraId="2E04E283" w14:textId="7DD3242F" w:rsidR="00A33A75" w:rsidRPr="00621049" w:rsidRDefault="00991B3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991B35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UN/A (01) PERSONAL DE ATENCIÓN PERMANENTE</w:t>
            </w:r>
          </w:p>
        </w:tc>
      </w:tr>
      <w:tr w:rsidR="00A33A75" w:rsidRPr="00A33A75" w14:paraId="6394F39D" w14:textId="77777777" w:rsidTr="00A33A75">
        <w:trPr>
          <w:trHeight w:val="274"/>
        </w:trPr>
        <w:tc>
          <w:tcPr>
            <w:tcW w:w="3402" w:type="dxa"/>
          </w:tcPr>
          <w:p w14:paraId="1F9E3AF3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</w:p>
          <w:p w14:paraId="14483916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621049">
              <w:rPr>
                <w:b/>
                <w:bCs/>
                <w:color w:val="000000" w:themeColor="text1"/>
              </w:rPr>
              <w:t>Área Usuaria:</w:t>
            </w:r>
          </w:p>
        </w:tc>
        <w:tc>
          <w:tcPr>
            <w:tcW w:w="5486" w:type="dxa"/>
          </w:tcPr>
          <w:p w14:paraId="31C2B0AF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</w:p>
          <w:p w14:paraId="150107CD" w14:textId="6E7DF304" w:rsidR="00A33A75" w:rsidRPr="00621049" w:rsidRDefault="00991B3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991B35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>CAR MUNAY DE LA DIRECCIÓN DE PREVENCIÓN Y PROTECCIÓN INTEGRAL</w:t>
            </w:r>
          </w:p>
        </w:tc>
      </w:tr>
    </w:tbl>
    <w:p w14:paraId="5C5B5CD0" w14:textId="77777777" w:rsidR="00A33A75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4359CF1" w14:textId="77777777" w:rsidR="00991B35" w:rsidRPr="00974CBB" w:rsidRDefault="00991B3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991B35" w:rsidRPr="0095742D" w14:paraId="68305B32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991B35" w:rsidRPr="005F7BDE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375ED76E" w:rsidR="00991B35" w:rsidRPr="00991B35" w:rsidRDefault="00991B35" w:rsidP="00991B35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991B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ABANTO JULCA ALMENDRA LUCERO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68DEA68D" w:rsidR="00991B35" w:rsidRPr="00A33A75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EE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991B35" w:rsidRPr="00EE21E3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991B35" w:rsidRPr="0095742D" w14:paraId="73470A5C" w14:textId="77777777" w:rsidTr="00991B35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noWrap/>
            <w:vAlign w:val="center"/>
          </w:tcPr>
          <w:p w14:paraId="5227A1ED" w14:textId="51BDE72B" w:rsidR="00991B35" w:rsidRPr="005F7BDE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37F0AB25" w:rsidR="00991B35" w:rsidRPr="00991B35" w:rsidRDefault="00991B35" w:rsidP="00991B35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991B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ANGELES ROMERO ZOILA YESSENIA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158E7F64" w:rsidR="00991B35" w:rsidRPr="00A33A75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59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noWrap/>
            <w:vAlign w:val="center"/>
          </w:tcPr>
          <w:p w14:paraId="1951D437" w14:textId="147BEFDB" w:rsidR="00991B35" w:rsidRPr="009A195E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991B35" w:rsidRPr="0095742D" w14:paraId="795F459D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474265E1" w14:textId="3745D7C8" w:rsidR="00991B35" w:rsidRPr="005F7BDE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B35B0" w14:textId="5841EF20" w:rsidR="00991B35" w:rsidRPr="00991B35" w:rsidRDefault="00991B35" w:rsidP="00991B35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991B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ARANDA RAMOS VALERIA MITZY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78FAF" w14:textId="70CDA688" w:rsidR="00991B35" w:rsidRPr="00A33A75" w:rsidRDefault="00991B35" w:rsidP="00991B3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7B2FF1E1" w14:textId="22CDAABB" w:rsidR="00991B35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991B35" w:rsidRPr="0095742D" w14:paraId="04DE79E9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3505F8FB" w14:textId="0D73DDC4" w:rsidR="00991B35" w:rsidRPr="00991B35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D7E77" w14:textId="59263FF0" w:rsidR="00991B35" w:rsidRPr="00991B35" w:rsidRDefault="00991B35" w:rsidP="00991B35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991B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DAVILA REATEGUI LAURA ISABEL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6770" w14:textId="299026C5" w:rsidR="00991B35" w:rsidRPr="00A33A75" w:rsidRDefault="00991B35" w:rsidP="00991B3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45E1DCC0" w14:textId="10516A25" w:rsidR="00991B35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991B35" w:rsidRPr="0095742D" w14:paraId="007DC7E7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75E3F376" w14:textId="2818F3FF" w:rsidR="00991B35" w:rsidRPr="00991B35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FF791" w14:textId="767FCC0A" w:rsidR="00991B35" w:rsidRPr="00991B35" w:rsidRDefault="00991B35" w:rsidP="00991B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1B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GALVEZ CHACALIAZA ARACELI DEL ROSARIO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95FB3" w14:textId="2711176B" w:rsidR="00991B35" w:rsidRDefault="00991B35" w:rsidP="00991B3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0A6930B2" w14:textId="26557301" w:rsidR="00991B35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991B35" w:rsidRPr="0095742D" w14:paraId="6BBA657D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50C7C2" w14:textId="60554EB5" w:rsidR="00991B35" w:rsidRPr="00C848F5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848F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C4E04" w14:textId="6F4E79C5" w:rsidR="00991B35" w:rsidRPr="00F72B7A" w:rsidRDefault="00991B35" w:rsidP="00991B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BERROCAL CACERES MARILYN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9E8EA" w14:textId="3105206A" w:rsidR="00991B35" w:rsidRDefault="00991B35" w:rsidP="00991B35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091D6C" w14:textId="66041F8B" w:rsidR="00991B35" w:rsidRPr="00991B35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APTO/A</w:t>
            </w:r>
          </w:p>
        </w:tc>
      </w:tr>
      <w:tr w:rsidR="00991B35" w:rsidRPr="0095742D" w14:paraId="6BB247AB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C0AC5E" w14:textId="7F816CD2" w:rsidR="00991B35" w:rsidRPr="00C848F5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174E7" w14:textId="30A27467" w:rsidR="00991B35" w:rsidRDefault="00991B35" w:rsidP="00991B3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FABIAN VASQUEZ ROSA CORAL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EAB31" w14:textId="3E0FD894" w:rsidR="00991B35" w:rsidRPr="00604C2A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CA5883" w14:textId="392E1042" w:rsidR="00991B35" w:rsidRPr="00604C2A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991B35" w:rsidRPr="0095742D" w14:paraId="0DF6AB14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2C7E00" w14:textId="2338AF53" w:rsidR="00991B35" w:rsidRPr="00C848F5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A9713" w14:textId="63585461" w:rsidR="00991B35" w:rsidRDefault="00991B35" w:rsidP="00991B3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MIRANDA CHANAME KATHERINE YANINA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27BE9" w14:textId="33EA2056" w:rsidR="00991B35" w:rsidRPr="00604C2A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486279" w14:textId="62FFC101" w:rsidR="00991B35" w:rsidRPr="00604C2A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991B35" w:rsidRPr="0095742D" w14:paraId="1454843D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DEAAAE" w14:textId="50AAC085" w:rsidR="00991B35" w:rsidRPr="00C848F5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6937A" w14:textId="03E1919C" w:rsidR="00991B35" w:rsidRDefault="00991B35" w:rsidP="00991B3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CASAVERDE BENITES SEBASTIAN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486FD" w14:textId="37E7475A" w:rsidR="00991B35" w:rsidRPr="00604C2A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0B5F52" w14:textId="751297FF" w:rsidR="00991B35" w:rsidRPr="00604C2A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991B35" w:rsidRPr="0095742D" w14:paraId="2816AF10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32012C90" w14:textId="782067D9" w:rsidR="00991B35" w:rsidRPr="00C848F5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74FD9" w14:textId="7F9BB395" w:rsidR="00991B35" w:rsidRDefault="00991B35" w:rsidP="00991B3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GONZALES ASMAT PATRICIA CONSUELO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F393D" w14:textId="3EA925CE" w:rsidR="00991B35" w:rsidRPr="00604C2A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772380F2" w14:textId="33D05C12" w:rsidR="00991B35" w:rsidRPr="00604C2A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991B35" w:rsidRPr="0095742D" w14:paraId="2E19D1A4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1CAD32FD" w14:textId="52BD3BD9" w:rsidR="00991B35" w:rsidRPr="00C848F5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9C4D7" w14:textId="134557E3" w:rsidR="00991B35" w:rsidRDefault="00991B35" w:rsidP="00991B3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HIDALGO TACAS ROSALIN DIANA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13709" w14:textId="7A1C2F11" w:rsidR="00991B35" w:rsidRPr="00604C2A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59B92052" w14:textId="5B68EFAF" w:rsidR="00991B35" w:rsidRPr="00604C2A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991B35" w:rsidRPr="0095742D" w14:paraId="0EEE314E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14DE146D" w14:textId="6539C25B" w:rsidR="00991B35" w:rsidRPr="00C848F5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245CF" w14:textId="66496393" w:rsidR="00991B35" w:rsidRDefault="00991B35" w:rsidP="00991B3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OSCANOA ZELAYA CAMILA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CD01F" w14:textId="26469A36" w:rsidR="00991B35" w:rsidRPr="00604C2A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4EC8F866" w14:textId="63C001E9" w:rsidR="00991B35" w:rsidRPr="00604C2A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991B35" w:rsidRPr="0095742D" w14:paraId="57070A15" w14:textId="77777777" w:rsidTr="00F72B7A">
        <w:trPr>
          <w:trHeight w:val="315"/>
        </w:trPr>
        <w:tc>
          <w:tcPr>
            <w:tcW w:w="548" w:type="dxa"/>
            <w:noWrap/>
            <w:vAlign w:val="center"/>
          </w:tcPr>
          <w:p w14:paraId="65ABDE4E" w14:textId="405EF4FE" w:rsidR="00991B35" w:rsidRPr="00C848F5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C43F6" w14:textId="287DDC84" w:rsidR="00991B35" w:rsidRDefault="00991B35" w:rsidP="00991B3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POMAYLLE CALCINA CARLA DIANA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7DDE0" w14:textId="7D96C6FB" w:rsidR="00991B35" w:rsidRPr="00604C2A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717CC58" w14:textId="581632B7" w:rsidR="00991B35" w:rsidRPr="00604C2A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300785B9" w:rsidR="008F0B08" w:rsidRDefault="00A33A75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A33A75">
        <w:rPr>
          <w:rFonts w:asciiTheme="minorHAnsi" w:hAnsiTheme="minorHAnsi" w:cstheme="minorHAnsi"/>
          <w:sz w:val="22"/>
          <w:szCs w:val="22"/>
        </w:rPr>
        <w:t>La EVALUACIÓN PSICOLÓGICA,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69"/>
        <w:gridCol w:w="1425"/>
        <w:gridCol w:w="1121"/>
        <w:gridCol w:w="1198"/>
      </w:tblGrid>
      <w:tr w:rsidR="005F3232" w:rsidRPr="00DD5464" w14:paraId="0E07DFF2" w14:textId="77777777" w:rsidTr="00C848F5">
        <w:trPr>
          <w:trHeight w:val="23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128FE97A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 xml:space="preserve">FECHA DE </w:t>
            </w:r>
            <w:r w:rsidR="00C848F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EVALUACIÓN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991B35" w:rsidRPr="00DD5464" w14:paraId="704F1B37" w14:textId="77777777" w:rsidTr="00C848F5">
        <w:trPr>
          <w:trHeight w:val="86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991B35" w:rsidRPr="00A33A75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61023D43" w:rsidR="00991B35" w:rsidRPr="00991B35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1B35">
              <w:rPr>
                <w:rFonts w:ascii="Calibri" w:hAnsi="Calibri" w:cs="Calibri"/>
                <w:color w:val="000000"/>
                <w:sz w:val="22"/>
                <w:szCs w:val="22"/>
              </w:rPr>
              <w:t>ABANTO JULCA ALMENDRA LUCERO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44316AFE" w:rsidR="00991B35" w:rsidRPr="00621049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08</w:t>
            </w: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/2025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1006C443" w:rsidR="00991B35" w:rsidRPr="00621049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 a.m.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09E5A576" w:rsidR="00991B35" w:rsidRPr="00A33A75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991B35" w:rsidRPr="00DD5464" w14:paraId="74765978" w14:textId="77777777" w:rsidTr="00C848F5">
        <w:trPr>
          <w:trHeight w:val="9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39637" w14:textId="56228037" w:rsidR="00991B35" w:rsidRPr="00A33A75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689E8" w14:textId="2DF5101A" w:rsidR="00991B35" w:rsidRPr="00991B35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91B35">
              <w:rPr>
                <w:rFonts w:ascii="Calibri" w:hAnsi="Calibri" w:cs="Calibri"/>
                <w:color w:val="000000"/>
                <w:sz w:val="22"/>
                <w:szCs w:val="22"/>
              </w:rPr>
              <w:t>ANGELES ROMERO ZOILA YESSENIA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55F86" w14:textId="67BD42F4" w:rsidR="00991B35" w:rsidRPr="00621049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E7425" w14:textId="4613269E" w:rsidR="00991B35" w:rsidRPr="00621049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A6877" w14:textId="6EEE467D" w:rsidR="00991B35" w:rsidRPr="00A33A75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91B35" w:rsidRPr="00DD5464" w14:paraId="3B643990" w14:textId="77777777" w:rsidTr="00C848F5">
        <w:trPr>
          <w:trHeight w:val="9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19112" w14:textId="757685AD" w:rsidR="00991B35" w:rsidRPr="00A33A75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72AEA" w14:textId="2D778A57" w:rsidR="00991B35" w:rsidRPr="00991B35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B35">
              <w:rPr>
                <w:rFonts w:ascii="Calibri" w:hAnsi="Calibri" w:cs="Calibri"/>
                <w:color w:val="000000"/>
                <w:sz w:val="22"/>
                <w:szCs w:val="22"/>
              </w:rPr>
              <w:t>ARANDA RAMOS VALERIA MITZY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648DF" w14:textId="77777777" w:rsidR="00991B35" w:rsidRPr="00621049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66236" w14:textId="77777777" w:rsidR="00991B35" w:rsidRPr="00621049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28B3B" w14:textId="77777777" w:rsidR="00991B35" w:rsidRPr="00A33A75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91B35" w:rsidRPr="00DD5464" w14:paraId="7F885864" w14:textId="77777777" w:rsidTr="00C848F5">
        <w:trPr>
          <w:trHeight w:val="9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1B0E2" w14:textId="5EF33CD9" w:rsidR="00991B35" w:rsidRPr="00A33A75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B8CF7" w14:textId="5E02FDBA" w:rsidR="00991B35" w:rsidRPr="00991B35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1B35">
              <w:rPr>
                <w:rFonts w:ascii="Calibri" w:hAnsi="Calibri" w:cs="Calibri"/>
                <w:color w:val="000000"/>
                <w:sz w:val="22"/>
                <w:szCs w:val="22"/>
              </w:rPr>
              <w:t>DAVILA REATEGUI LAURA ISABEL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BC8C9" w14:textId="77777777" w:rsidR="00991B35" w:rsidRPr="00621049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26D9C" w14:textId="77777777" w:rsidR="00991B35" w:rsidRPr="00621049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3C20E" w14:textId="77777777" w:rsidR="00991B35" w:rsidRPr="00A33A75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91B35" w:rsidRPr="00DD5464" w14:paraId="10A5FB7E" w14:textId="77777777" w:rsidTr="00C848F5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1EF54" w14:textId="1C400C9D" w:rsidR="00991B35" w:rsidRPr="00A33A75" w:rsidRDefault="00991B35" w:rsidP="00991B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7193E" w14:textId="33CCA568" w:rsidR="00991B35" w:rsidRPr="00991B35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991B35">
              <w:rPr>
                <w:rFonts w:ascii="Calibri" w:hAnsi="Calibri" w:cs="Calibri"/>
                <w:color w:val="000000"/>
                <w:sz w:val="22"/>
                <w:szCs w:val="22"/>
              </w:rPr>
              <w:t>GALVEZ CHACALIAZA ARACELI DEL ROSARIO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05469" w14:textId="40021C51" w:rsidR="00991B35" w:rsidRPr="00A33A75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27C6" w14:textId="3FD09572" w:rsidR="00991B35" w:rsidRPr="00A33A75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9927F" w14:textId="62BE7663" w:rsidR="00991B35" w:rsidRPr="00A33A75" w:rsidRDefault="00991B35" w:rsidP="00991B3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7D7DB3F" w14:textId="77777777" w:rsidR="00621049" w:rsidRDefault="00621049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24E49B3F" w14:textId="77777777" w:rsidR="00991B35" w:rsidRDefault="00991B3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2116A9AE" w14:textId="77777777" w:rsidR="00991B35" w:rsidRDefault="00991B3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21013EED" w:rsidR="00470603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A33A75">
        <w:rPr>
          <w:rFonts w:ascii="Calibri" w:hAnsi="Calibri" w:cs="Calibri"/>
          <w:sz w:val="22"/>
          <w:szCs w:val="22"/>
        </w:rPr>
        <w:t>Para la evaluación psicológica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089DB4AE" w:rsidR="002E6558" w:rsidRPr="00621049" w:rsidRDefault="002E6558" w:rsidP="00045F7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>Lima</w:t>
      </w:r>
      <w:r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72B7A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991B35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8F0B08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r w:rsidR="00C848F5">
        <w:rPr>
          <w:rFonts w:asciiTheme="minorHAnsi" w:hAnsiTheme="minorHAnsi" w:cstheme="minorHAnsi"/>
          <w:color w:val="000000" w:themeColor="text1"/>
          <w:sz w:val="22"/>
          <w:szCs w:val="22"/>
        </w:rPr>
        <w:t>septiembre</w:t>
      </w:r>
      <w:r w:rsidR="00EE21E3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AC516A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EE21E3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5033A" w14:textId="77777777" w:rsidR="002041EE" w:rsidRDefault="002041EE">
      <w:r>
        <w:separator/>
      </w:r>
    </w:p>
  </w:endnote>
  <w:endnote w:type="continuationSeparator" w:id="0">
    <w:p w14:paraId="429C7A80" w14:textId="77777777" w:rsidR="002041EE" w:rsidRDefault="0020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A9B14" w14:textId="77777777" w:rsidR="002041EE" w:rsidRDefault="002041EE">
      <w:r>
        <w:separator/>
      </w:r>
    </w:p>
  </w:footnote>
  <w:footnote w:type="continuationSeparator" w:id="0">
    <w:p w14:paraId="170F0E5A" w14:textId="77777777" w:rsidR="002041EE" w:rsidRDefault="0020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B7E85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41EE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0B7E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543A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82EB2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104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B35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3A75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73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5D17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517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48F5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7CE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4F81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A6D7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2B7A"/>
    <w:rsid w:val="00F73966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84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15</cp:revision>
  <cp:lastPrinted>2025-09-04T21:42:00Z</cp:lastPrinted>
  <dcterms:created xsi:type="dcterms:W3CDTF">2025-04-04T23:22:00Z</dcterms:created>
  <dcterms:modified xsi:type="dcterms:W3CDTF">2025-09-05T17:09:00Z</dcterms:modified>
</cp:coreProperties>
</file>