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2A23E854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6C45A4">
        <w:t>9</w:t>
      </w:r>
      <w:r w:rsidR="008B0042">
        <w:t>9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65BFA4B" w:rsidR="00DF3CAE" w:rsidRDefault="008B0042" w:rsidP="004B2473">
            <w:pPr>
              <w:pStyle w:val="Textoindependiente"/>
              <w:ind w:right="179"/>
              <w:jc w:val="both"/>
            </w:pPr>
            <w:r>
              <w:t>TRES (03)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4CD34BA" w:rsidR="00B65E13" w:rsidRDefault="008B0042" w:rsidP="004B2473">
            <w:pPr>
              <w:pStyle w:val="Textoindependiente"/>
              <w:ind w:right="179"/>
              <w:jc w:val="both"/>
            </w:pPr>
            <w:r>
              <w:t>CAR SAN FRANCISCO DE ASIS DE LA DIRECCIÓN DE PREVENCIÓN Y PROTECCIÓN INTEGRAL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90E9A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761C685E" w:rsidR="00D90E9A" w:rsidRPr="00D90E9A" w:rsidRDefault="00D90E9A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FF0000"/>
              </w:rPr>
            </w:pPr>
            <w:r w:rsidRPr="00D90E9A">
              <w:rPr>
                <w:b/>
                <w:bCs/>
                <w:color w:val="000000"/>
              </w:rPr>
              <w:t>MARCELO CESPEDES ROCIO NIOVA</w:t>
            </w:r>
          </w:p>
        </w:tc>
        <w:tc>
          <w:tcPr>
            <w:tcW w:w="851" w:type="dxa"/>
            <w:vAlign w:val="center"/>
          </w:tcPr>
          <w:p w14:paraId="55D97860" w14:textId="430C39E4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975735">
              <w:rPr>
                <w:b/>
                <w:bCs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1C7516F8" w:rsidR="00D90E9A" w:rsidRPr="00975735" w:rsidRDefault="00B40DA5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0.87</w:t>
            </w:r>
          </w:p>
        </w:tc>
        <w:tc>
          <w:tcPr>
            <w:tcW w:w="1134" w:type="dxa"/>
            <w:vAlign w:val="center"/>
          </w:tcPr>
          <w:p w14:paraId="21DD8828" w14:textId="27265A31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7.4</w:t>
            </w:r>
            <w:r w:rsidRPr="00975735">
              <w:rPr>
                <w:b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12EBECC5" w14:textId="0F99FF23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  <w:tr w:rsidR="00D90E9A" w14:paraId="4FE2252D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2503" w14:textId="1BDEEB09" w:rsidR="00D90E9A" w:rsidRPr="00D90E9A" w:rsidRDefault="00D90E9A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FF0000"/>
              </w:rPr>
            </w:pPr>
            <w:r w:rsidRPr="00D90E9A">
              <w:rPr>
                <w:b/>
                <w:bCs/>
                <w:color w:val="000000"/>
              </w:rPr>
              <w:t>CALLE CONDORI ANGIE ISABEL</w:t>
            </w:r>
          </w:p>
        </w:tc>
        <w:tc>
          <w:tcPr>
            <w:tcW w:w="851" w:type="dxa"/>
            <w:vAlign w:val="center"/>
          </w:tcPr>
          <w:p w14:paraId="69CF9CBC" w14:textId="30739265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33</w:t>
            </w:r>
          </w:p>
        </w:tc>
        <w:tc>
          <w:tcPr>
            <w:tcW w:w="1134" w:type="dxa"/>
            <w:vAlign w:val="center"/>
          </w:tcPr>
          <w:p w14:paraId="049CE267" w14:textId="586422E0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3.23</w:t>
            </w:r>
          </w:p>
        </w:tc>
        <w:tc>
          <w:tcPr>
            <w:tcW w:w="1134" w:type="dxa"/>
            <w:vAlign w:val="center"/>
          </w:tcPr>
          <w:p w14:paraId="428F707F" w14:textId="574F54C1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57</w:t>
            </w:r>
          </w:p>
        </w:tc>
        <w:tc>
          <w:tcPr>
            <w:tcW w:w="1559" w:type="dxa"/>
            <w:vAlign w:val="center"/>
          </w:tcPr>
          <w:p w14:paraId="5CBCBE6C" w14:textId="2B5EE181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 xml:space="preserve">APTO/A </w:t>
            </w:r>
          </w:p>
        </w:tc>
      </w:tr>
      <w:tr w:rsidR="00D90E9A" w14:paraId="2F31AA11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4C6A" w14:textId="674B7BFA" w:rsidR="00D90E9A" w:rsidRPr="00D90E9A" w:rsidRDefault="00D90E9A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D90E9A">
              <w:rPr>
                <w:b/>
                <w:bCs/>
                <w:color w:val="000000" w:themeColor="text1"/>
              </w:rPr>
              <w:t>ABANTO JULCA ALMENDRA LUCERO</w:t>
            </w:r>
          </w:p>
        </w:tc>
        <w:tc>
          <w:tcPr>
            <w:tcW w:w="851" w:type="dxa"/>
            <w:vAlign w:val="center"/>
          </w:tcPr>
          <w:p w14:paraId="5F6931E8" w14:textId="73EFCC0D" w:rsidR="00D90E9A" w:rsidRPr="00D90E9A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30.33</w:t>
            </w:r>
          </w:p>
        </w:tc>
        <w:tc>
          <w:tcPr>
            <w:tcW w:w="1134" w:type="dxa"/>
            <w:vAlign w:val="center"/>
          </w:tcPr>
          <w:p w14:paraId="61AC8259" w14:textId="41E49673" w:rsidR="00D90E9A" w:rsidRPr="00D90E9A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32116DD8" w14:textId="652621E6" w:rsidR="00D90E9A" w:rsidRPr="00D90E9A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---</w:t>
            </w:r>
          </w:p>
        </w:tc>
        <w:tc>
          <w:tcPr>
            <w:tcW w:w="1559" w:type="dxa"/>
            <w:vAlign w:val="center"/>
          </w:tcPr>
          <w:p w14:paraId="61AFC551" w14:textId="1209AB7A" w:rsidR="00D90E9A" w:rsidRPr="00D90E9A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D90E9A">
              <w:rPr>
                <w:b/>
                <w:bCs/>
              </w:rPr>
              <w:t>APTO/A</w:t>
            </w:r>
          </w:p>
        </w:tc>
      </w:tr>
      <w:tr w:rsidR="00D90E9A" w14:paraId="6A07B95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512B0B0B" w14:textId="455DA701" w:rsidR="00D90E9A" w:rsidRPr="006C45A4" w:rsidRDefault="00D90E9A" w:rsidP="00D90E9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776A" w14:textId="500FCA5E" w:rsidR="00D90E9A" w:rsidRPr="00D90E9A" w:rsidRDefault="00D90E9A" w:rsidP="00D90E9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</w:rPr>
            </w:pPr>
            <w:r w:rsidRPr="00D90E9A">
              <w:rPr>
                <w:color w:val="000000"/>
              </w:rPr>
              <w:t>MORE ROQUE ESTRELLA ESTEFANY BRIGITH</w:t>
            </w:r>
          </w:p>
        </w:tc>
        <w:tc>
          <w:tcPr>
            <w:tcW w:w="851" w:type="dxa"/>
            <w:vAlign w:val="center"/>
          </w:tcPr>
          <w:p w14:paraId="4C191638" w14:textId="49E97CD2" w:rsidR="00D90E9A" w:rsidRPr="00975735" w:rsidRDefault="00D90E9A" w:rsidP="00D90E9A">
            <w:pPr>
              <w:pStyle w:val="TableParagraph"/>
              <w:spacing w:before="0"/>
              <w:ind w:right="1"/>
            </w:pPr>
            <w:r>
              <w:t>28.00</w:t>
            </w:r>
          </w:p>
        </w:tc>
        <w:tc>
          <w:tcPr>
            <w:tcW w:w="1134" w:type="dxa"/>
            <w:vAlign w:val="center"/>
          </w:tcPr>
          <w:p w14:paraId="79762DCB" w14:textId="13608754" w:rsidR="00D90E9A" w:rsidRPr="00975735" w:rsidRDefault="00D90E9A" w:rsidP="00D90E9A">
            <w:pPr>
              <w:pStyle w:val="TableParagraph"/>
              <w:spacing w:before="0"/>
              <w:ind w:right="1"/>
            </w:pPr>
            <w:r w:rsidRPr="00D90E9A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5C7C194" w14:textId="79345F54" w:rsidR="00D90E9A" w:rsidRPr="00975735" w:rsidRDefault="00D90E9A" w:rsidP="00D90E9A">
            <w:pPr>
              <w:pStyle w:val="TableParagraph"/>
              <w:spacing w:before="0"/>
              <w:ind w:right="1"/>
            </w:pPr>
            <w:r w:rsidRPr="00D90E9A">
              <w:rPr>
                <w:b/>
                <w:bCs/>
              </w:rPr>
              <w:t>---</w:t>
            </w:r>
          </w:p>
        </w:tc>
        <w:tc>
          <w:tcPr>
            <w:tcW w:w="1559" w:type="dxa"/>
            <w:vAlign w:val="center"/>
          </w:tcPr>
          <w:p w14:paraId="1B5A15EC" w14:textId="60AA8725" w:rsidR="00D90E9A" w:rsidRPr="00D90E9A" w:rsidRDefault="00D90E9A" w:rsidP="00D90E9A">
            <w:pPr>
              <w:pStyle w:val="TableParagraph"/>
              <w:spacing w:before="0"/>
              <w:ind w:right="1"/>
            </w:pPr>
            <w:r w:rsidRPr="00D90E9A">
              <w:t xml:space="preserve">NO </w:t>
            </w:r>
            <w:r w:rsidRPr="00D90E9A">
              <w:t>APTO/A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32D72EDC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5274FB">
        <w:rPr>
          <w:sz w:val="20"/>
        </w:rPr>
        <w:t>0</w:t>
      </w:r>
      <w:r w:rsidR="00D90E9A">
        <w:rPr>
          <w:sz w:val="20"/>
        </w:rPr>
        <w:t>9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B40DA5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B16C4A"/>
    <w:rsid w:val="00B40DA5"/>
    <w:rsid w:val="00B64FC8"/>
    <w:rsid w:val="00B65E13"/>
    <w:rsid w:val="00BC12EF"/>
    <w:rsid w:val="00BD4A54"/>
    <w:rsid w:val="00CB34C3"/>
    <w:rsid w:val="00D70986"/>
    <w:rsid w:val="00D90E9A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9</cp:revision>
  <cp:lastPrinted>2025-09-09T23:02:00Z</cp:lastPrinted>
  <dcterms:created xsi:type="dcterms:W3CDTF">2025-08-26T20:23:00Z</dcterms:created>
  <dcterms:modified xsi:type="dcterms:W3CDTF">2025-09-09T23:15:00Z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