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23B54780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CB03DB">
        <w:t>6</w:t>
      </w:r>
      <w:r w:rsidR="003F0BA9">
        <w:t>6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6694"/>
      </w:tblGrid>
      <w:tr w:rsidR="00F46B48" w:rsidRPr="00F46B48" w14:paraId="6C50B245" w14:textId="77777777" w:rsidTr="00CB03DB">
        <w:trPr>
          <w:trHeight w:val="109"/>
        </w:trPr>
        <w:tc>
          <w:tcPr>
            <w:tcW w:w="2868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4" w:type="dxa"/>
          </w:tcPr>
          <w:p w14:paraId="1965AAA8" w14:textId="0A0397F3" w:rsidR="00F46B48" w:rsidRPr="003108FB" w:rsidRDefault="003108FB" w:rsidP="009134DE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108FB">
              <w:rPr>
                <w:b/>
                <w:bCs/>
                <w:sz w:val="24"/>
                <w:szCs w:val="24"/>
                <w:lang w:val="pt-BR"/>
              </w:rPr>
              <w:t>(0</w:t>
            </w:r>
            <w:r w:rsidR="003F0BA9">
              <w:rPr>
                <w:b/>
                <w:bCs/>
                <w:sz w:val="24"/>
                <w:szCs w:val="24"/>
                <w:lang w:val="pt-BR"/>
              </w:rPr>
              <w:t>1</w:t>
            </w:r>
            <w:r w:rsidRPr="003108FB">
              <w:rPr>
                <w:b/>
                <w:bCs/>
                <w:sz w:val="24"/>
                <w:szCs w:val="24"/>
                <w:lang w:val="pt-BR"/>
              </w:rPr>
              <w:t>) PERSONAL DE ATENCIÓN PERMANENTE</w:t>
            </w:r>
          </w:p>
        </w:tc>
      </w:tr>
      <w:tr w:rsidR="00F46B48" w:rsidRPr="00F46B48" w14:paraId="0325EFD1" w14:textId="77777777" w:rsidTr="00CB03DB">
        <w:trPr>
          <w:trHeight w:val="202"/>
        </w:trPr>
        <w:tc>
          <w:tcPr>
            <w:tcW w:w="2868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694" w:type="dxa"/>
          </w:tcPr>
          <w:p w14:paraId="11EB18DF" w14:textId="0A251804" w:rsidR="00F46B48" w:rsidRPr="00F46B48" w:rsidRDefault="009134DE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9134DE">
              <w:rPr>
                <w:b/>
                <w:bCs/>
                <w:sz w:val="24"/>
                <w:szCs w:val="24"/>
              </w:rPr>
              <w:t xml:space="preserve">CAR </w:t>
            </w:r>
            <w:r w:rsidR="003F0BA9">
              <w:rPr>
                <w:rFonts w:cs="Arial"/>
                <w:b/>
                <w:sz w:val="24"/>
                <w:szCs w:val="24"/>
                <w:lang w:val="es-PE"/>
              </w:rPr>
              <w:t>SAN FRANCISCO DE ASIS</w:t>
            </w:r>
            <w:r w:rsidR="00101958">
              <w:rPr>
                <w:b/>
                <w:bCs/>
                <w:sz w:val="24"/>
                <w:szCs w:val="24"/>
              </w:rPr>
              <w:t xml:space="preserve"> </w:t>
            </w:r>
            <w:r w:rsidR="00101958" w:rsidRPr="00101958">
              <w:rPr>
                <w:b/>
                <w:bCs/>
                <w:sz w:val="24"/>
                <w:szCs w:val="24"/>
                <w:lang w:val="pt-BR"/>
              </w:rPr>
              <w:t>DE LA DIRECCIÓN DE PREVENCIÓN Y PROTECCIÓN INTEGRAL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2E8D06EC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734F6246" w14:textId="77777777" w:rsidR="003F0BA9" w:rsidRDefault="003F0BA9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32CC3042" w:rsidR="00976527" w:rsidRPr="00380349" w:rsidRDefault="003F0BA9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F0BA9">
              <w:rPr>
                <w:b/>
                <w:bCs/>
                <w:color w:val="000000" w:themeColor="text1"/>
              </w:rPr>
              <w:t>FERNANDEZ PACO LEONOR SOFIA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402B0B8B" w:rsidR="00976527" w:rsidRPr="009B2732" w:rsidRDefault="00CB03DB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3F0BA9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74913B76" w:rsidR="00976527" w:rsidRPr="00380349" w:rsidRDefault="00CB03DB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3</w:t>
            </w:r>
            <w:r w:rsidR="003F0BA9">
              <w:rPr>
                <w:b/>
                <w:bCs/>
                <w:color w:val="000000" w:themeColor="text1"/>
              </w:rPr>
              <w:t>3</w:t>
            </w:r>
            <w:r w:rsidR="00380349" w:rsidRPr="00380349">
              <w:rPr>
                <w:b/>
                <w:bCs/>
                <w:color w:val="000000" w:themeColor="text1"/>
              </w:rPr>
              <w:t>.</w:t>
            </w:r>
            <w:r w:rsidR="003F0BA9">
              <w:rPr>
                <w:b/>
                <w:bCs/>
                <w:color w:val="000000" w:themeColor="text1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380349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380349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380349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43A3EE64" w:rsidR="00976527" w:rsidRPr="00380349" w:rsidRDefault="003F0BA9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380349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03D4DF9C" w:rsidR="00976527" w:rsidRPr="00380349" w:rsidRDefault="003F0BA9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88</w:t>
            </w:r>
            <w:r w:rsidR="00CB03DB" w:rsidRPr="00380349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37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8931414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</w:t>
            </w:r>
            <w:r w:rsidR="00380349"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2CB172C7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101958">
        <w:rPr>
          <w:spacing w:val="-6"/>
        </w:rPr>
        <w:t>2</w:t>
      </w:r>
      <w:r w:rsidR="003F0BA9">
        <w:rPr>
          <w:spacing w:val="-6"/>
        </w:rPr>
        <w:t>5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1AC6861E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01958"/>
    <w:rsid w:val="0011120A"/>
    <w:rsid w:val="001A47DB"/>
    <w:rsid w:val="001F7C66"/>
    <w:rsid w:val="002329FC"/>
    <w:rsid w:val="00232E67"/>
    <w:rsid w:val="003108FB"/>
    <w:rsid w:val="00347DE1"/>
    <w:rsid w:val="00380349"/>
    <w:rsid w:val="003E3AD8"/>
    <w:rsid w:val="003E6048"/>
    <w:rsid w:val="003E63FE"/>
    <w:rsid w:val="003F0BA9"/>
    <w:rsid w:val="00504E51"/>
    <w:rsid w:val="00517604"/>
    <w:rsid w:val="0059614D"/>
    <w:rsid w:val="006847C4"/>
    <w:rsid w:val="00692AC1"/>
    <w:rsid w:val="00823B3A"/>
    <w:rsid w:val="008559F3"/>
    <w:rsid w:val="008C4452"/>
    <w:rsid w:val="009134DE"/>
    <w:rsid w:val="00976527"/>
    <w:rsid w:val="009B2732"/>
    <w:rsid w:val="00A67960"/>
    <w:rsid w:val="00A80E55"/>
    <w:rsid w:val="00AA6A9D"/>
    <w:rsid w:val="00BA12F8"/>
    <w:rsid w:val="00BC7B97"/>
    <w:rsid w:val="00C23FDB"/>
    <w:rsid w:val="00C90BD7"/>
    <w:rsid w:val="00CB03DB"/>
    <w:rsid w:val="00CC7D6E"/>
    <w:rsid w:val="00E4043E"/>
    <w:rsid w:val="00E421ED"/>
    <w:rsid w:val="00E47991"/>
    <w:rsid w:val="00E73F60"/>
    <w:rsid w:val="00EC4C6E"/>
    <w:rsid w:val="00ED325D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2025-07-16T04:15:00Z</cp:lastPrinted>
  <dcterms:created xsi:type="dcterms:W3CDTF">2025-07-26T05:05:00Z</dcterms:created>
  <dcterms:modified xsi:type="dcterms:W3CDTF">2025-07-26T05:05:00Z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