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534E" w14:textId="77777777" w:rsidR="00D2608D" w:rsidRDefault="00D2608D"/>
    <w:tbl>
      <w:tblPr>
        <w:tblW w:w="13176" w:type="dxa"/>
        <w:tblInd w:w="7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D2608D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1A51F6E4" w:rsidR="00F83711" w:rsidRPr="00F83711" w:rsidRDefault="00D2608D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05</w:t>
            </w:r>
            <w:r w:rsidR="0002622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D2608D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39BBF264" w:rsidR="00D2608D" w:rsidRPr="004E59DE" w:rsidRDefault="00D2608D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64FBA">
              <w:rPr>
                <w:rFonts w:asciiTheme="minorHAnsi" w:hAnsiTheme="minorHAnsi" w:cstheme="minorHAnsi"/>
                <w:b/>
                <w:lang w:val="es-PE"/>
              </w:rPr>
              <w:t>TÉCNICO(A) ADMINISTRATIVO(A)</w:t>
            </w:r>
            <w:r w:rsidR="0096645B">
              <w:rPr>
                <w:rFonts w:asciiTheme="minorHAnsi" w:hAnsiTheme="minorHAnsi" w:cstheme="minorHAnsi"/>
                <w:b/>
                <w:lang w:val="es-PE"/>
              </w:rPr>
              <w:t xml:space="preserve"> II</w:t>
            </w:r>
            <w:bookmarkStart w:id="0" w:name="_GoBack"/>
            <w:bookmarkEnd w:id="0"/>
          </w:p>
        </w:tc>
      </w:tr>
      <w:tr w:rsidR="00D2608D" w:rsidRPr="004E59DE" w14:paraId="19103154" w14:textId="77777777" w:rsidTr="00D2608D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5217" w14:textId="77777777" w:rsidR="00D2608D" w:rsidRDefault="00D2608D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664FBA">
              <w:rPr>
                <w:rFonts w:asciiTheme="minorHAnsi" w:hAnsiTheme="minorHAnsi" w:cstheme="minorHAnsi"/>
                <w:b/>
                <w:lang w:val="es-PE"/>
              </w:rPr>
              <w:t>OFICINA DE PLANEAMIENTO, PRESUPUESTO Y MODERNIZAC</w:t>
            </w:r>
            <w:r>
              <w:rPr>
                <w:rFonts w:asciiTheme="minorHAnsi" w:hAnsiTheme="minorHAnsi" w:cstheme="minorHAnsi"/>
                <w:b/>
                <w:lang w:val="es-PE"/>
              </w:rPr>
              <w:t>I</w:t>
            </w:r>
            <w:r w:rsidRPr="00664FBA">
              <w:rPr>
                <w:rFonts w:asciiTheme="minorHAnsi" w:hAnsiTheme="minorHAnsi" w:cstheme="minorHAnsi"/>
                <w:b/>
                <w:lang w:val="es-PE"/>
              </w:rPr>
              <w:t>ÓN.</w:t>
            </w:r>
          </w:p>
          <w:p w14:paraId="4DD3F8F9" w14:textId="77777777" w:rsidR="00D2608D" w:rsidRDefault="00D2608D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680B6AE1" w14:textId="5C3F53FC" w:rsidR="00D2608D" w:rsidRPr="005133BE" w:rsidRDefault="00D2608D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D2608D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D2608D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D2608D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D2608D" w:rsidRPr="005D3B24" w14:paraId="53ADCACC" w14:textId="77777777" w:rsidTr="00D2608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D2608D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403BB5E9" w:rsidR="00D2608D" w:rsidRPr="00D2608D" w:rsidRDefault="00D2608D" w:rsidP="00D2608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08D">
              <w:rPr>
                <w:rFonts w:ascii="Calibri" w:hAnsi="Calibri" w:cs="Calibri"/>
                <w:color w:val="000000"/>
                <w:sz w:val="22"/>
                <w:szCs w:val="22"/>
              </w:rPr>
              <w:t>CHAVEZ RODRIGUEZ LYNN INGRID KRYSTLE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2C8548EB" w:rsidR="00D2608D" w:rsidRPr="00871D8F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104B255B" w:rsidR="00D2608D" w:rsidRPr="00CD51FC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D2608D" w:rsidRPr="005D3B24" w14:paraId="6C0EF498" w14:textId="77777777" w:rsidTr="00D2608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D2608D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1F396D0F" w:rsidR="00D2608D" w:rsidRPr="00D2608D" w:rsidRDefault="00D2608D" w:rsidP="00D2608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08D">
              <w:rPr>
                <w:rFonts w:ascii="Calibri" w:hAnsi="Calibri" w:cs="Calibri"/>
                <w:color w:val="000000"/>
                <w:sz w:val="22"/>
                <w:szCs w:val="22"/>
              </w:rPr>
              <w:t>COLONIA LUY DAYANA PATRICIA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4A2F103B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C9AF" w14:textId="0A8E7D9B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D2608D" w:rsidRPr="005D3B24" w14:paraId="69A2652F" w14:textId="77777777" w:rsidTr="00D2608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79DC" w14:textId="12E3D07B" w:rsidR="00D2608D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C0C4" w14:textId="68330590" w:rsidR="00D2608D" w:rsidRPr="00D2608D" w:rsidRDefault="00D2608D" w:rsidP="00D2608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08D">
              <w:rPr>
                <w:rFonts w:ascii="Calibri" w:hAnsi="Calibri" w:cs="Calibri"/>
                <w:color w:val="000000"/>
                <w:sz w:val="22"/>
                <w:szCs w:val="22"/>
              </w:rPr>
              <w:t>DEL POZO MARTINEZ EZEQUIAS MIQUEAS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02DB" w14:textId="62B1839D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7BB9" w14:textId="75E9DF2B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D2608D" w:rsidRPr="005D3B24" w14:paraId="64947D3C" w14:textId="77777777" w:rsidTr="00D2608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BB61" w14:textId="48C1B934" w:rsidR="00D2608D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4305" w14:textId="4D26591C" w:rsidR="00D2608D" w:rsidRPr="00D2608D" w:rsidRDefault="00D2608D" w:rsidP="00D2608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08D">
              <w:rPr>
                <w:rFonts w:ascii="Calibri" w:hAnsi="Calibri" w:cs="Calibri"/>
                <w:color w:val="000000"/>
                <w:sz w:val="22"/>
                <w:szCs w:val="22"/>
              </w:rPr>
              <w:t>FERNANDEZ CALVAY LETTY MARJORIE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4D4EF" w14:textId="2BA5C9C4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9E8E" w14:textId="51A12184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D2608D" w:rsidRPr="005D3B24" w14:paraId="16B797B6" w14:textId="77777777" w:rsidTr="00D2608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D5A3" w14:textId="4AEAD469" w:rsidR="00D2608D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BCE3" w14:textId="41F44078" w:rsidR="00D2608D" w:rsidRPr="00D2608D" w:rsidRDefault="00D2608D" w:rsidP="00D2608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08D">
              <w:rPr>
                <w:rFonts w:ascii="Calibri" w:hAnsi="Calibri" w:cs="Calibri"/>
                <w:color w:val="000000"/>
                <w:sz w:val="22"/>
                <w:szCs w:val="22"/>
              </w:rPr>
              <w:t>GAMERO SAAVEDRA YADHIRA  MELINA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60ECE" w14:textId="6D0BD664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D378" w14:textId="2D8FA2D7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D2608D" w:rsidRPr="005D3B24" w14:paraId="5874CDB6" w14:textId="77777777" w:rsidTr="00D2608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D0ED" w14:textId="2DE395CA" w:rsidR="00D2608D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2C33A" w14:textId="1C6AD9B7" w:rsidR="00D2608D" w:rsidRPr="00D2608D" w:rsidRDefault="00D2608D" w:rsidP="00D2608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08D">
              <w:rPr>
                <w:rFonts w:ascii="Calibri" w:hAnsi="Calibri" w:cs="Calibri"/>
                <w:color w:val="000000"/>
                <w:sz w:val="22"/>
                <w:szCs w:val="22"/>
              </w:rPr>
              <w:t>LAMA FLORES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608D">
              <w:rPr>
                <w:rFonts w:ascii="Calibri" w:hAnsi="Calibri" w:cs="Calibri"/>
                <w:color w:val="000000"/>
                <w:sz w:val="22"/>
                <w:szCs w:val="22"/>
              </w:rPr>
              <w:t>ALDO RICARDO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86B94" w14:textId="74898836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C8A3" w14:textId="7A66DC6E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D2608D" w:rsidRPr="005D3B24" w14:paraId="50ED3F99" w14:textId="77777777" w:rsidTr="00D2608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9750" w14:textId="0EF63177" w:rsidR="00D2608D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8386" w14:textId="200D95D9" w:rsidR="00D2608D" w:rsidRPr="00D2608D" w:rsidRDefault="00D2608D" w:rsidP="00D2608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08D">
              <w:rPr>
                <w:rFonts w:ascii="Calibri" w:hAnsi="Calibri" w:cs="Calibri"/>
                <w:color w:val="000000"/>
                <w:sz w:val="22"/>
                <w:szCs w:val="22"/>
              </w:rPr>
              <w:t>LAZARO TACUCHI DE REYES MERCEDES MERY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B6CA4" w14:textId="236F4315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BBED" w14:textId="57236F5B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D2608D" w:rsidRPr="005D3B24" w14:paraId="7197A996" w14:textId="77777777" w:rsidTr="00D2608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BBE1" w14:textId="15D455DC" w:rsidR="00D2608D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84C5" w14:textId="115DD0E3" w:rsidR="00D2608D" w:rsidRPr="00D2608D" w:rsidRDefault="00D2608D" w:rsidP="00D2608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08D">
              <w:rPr>
                <w:rFonts w:ascii="Calibri" w:hAnsi="Calibri" w:cs="Calibri"/>
                <w:color w:val="000000"/>
                <w:sz w:val="22"/>
                <w:szCs w:val="22"/>
              </w:rPr>
              <w:t>LOPEZ CARRASO WILLIAM CHOY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B7832" w14:textId="29DE3F84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EF1B" w14:textId="0573D898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D2608D" w:rsidRPr="005D3B24" w14:paraId="74EE3F01" w14:textId="77777777" w:rsidTr="00D2608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BF62" w14:textId="5970C633" w:rsidR="00D2608D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4F73C" w14:textId="7FBF77E4" w:rsidR="00D2608D" w:rsidRPr="00D2608D" w:rsidRDefault="00D2608D" w:rsidP="00D2608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08D">
              <w:rPr>
                <w:rFonts w:ascii="Calibri" w:hAnsi="Calibri" w:cs="Calibri"/>
                <w:color w:val="000000"/>
                <w:sz w:val="22"/>
                <w:szCs w:val="22"/>
              </w:rPr>
              <w:t>MALDONADO LA TORRE JUAN MANUEL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D6A1A" w14:textId="136B905A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19.67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2EDA" w14:textId="4848ED39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D2608D" w:rsidRPr="005D3B24" w14:paraId="691FCC79" w14:textId="77777777" w:rsidTr="00D2608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F316" w14:textId="56708504" w:rsidR="00D2608D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17839" w14:textId="6D128F08" w:rsidR="00D2608D" w:rsidRPr="00D2608D" w:rsidRDefault="00D2608D" w:rsidP="00D2608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08D">
              <w:rPr>
                <w:rFonts w:ascii="Calibri" w:hAnsi="Calibri" w:cs="Calibri"/>
                <w:color w:val="000000"/>
                <w:sz w:val="22"/>
                <w:szCs w:val="22"/>
              </w:rPr>
              <w:t>MENESES QUISPE JUAN CARLOS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E579" w14:textId="348761E5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005C" w14:textId="30C191C7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CONTINUO CON LA ENTREVISTA</w:t>
            </w:r>
          </w:p>
        </w:tc>
      </w:tr>
      <w:tr w:rsidR="00D2608D" w:rsidRPr="005D3B24" w14:paraId="710B6ACA" w14:textId="77777777" w:rsidTr="00D2608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1A59" w14:textId="35ABD946" w:rsidR="00D2608D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37A62" w14:textId="0E228946" w:rsidR="00D2608D" w:rsidRPr="00D2608D" w:rsidRDefault="00D2608D" w:rsidP="00D2608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08D">
              <w:rPr>
                <w:rFonts w:ascii="Calibri" w:hAnsi="Calibri" w:cs="Calibri"/>
                <w:color w:val="000000"/>
                <w:sz w:val="22"/>
                <w:szCs w:val="22"/>
              </w:rPr>
              <w:t>QUISPE RAMIREZ LESLY MILAGROS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AE855" w14:textId="1E43913E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B97B" w14:textId="2127B425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D2608D" w:rsidRPr="005D3B24" w14:paraId="18643B74" w14:textId="77777777" w:rsidTr="00D2608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AFAE" w14:textId="1CBB1EB6" w:rsidR="00D2608D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CA06C" w14:textId="33D90D20" w:rsidR="00D2608D" w:rsidRPr="00D2608D" w:rsidRDefault="00D2608D" w:rsidP="00D2608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08D">
              <w:rPr>
                <w:rFonts w:ascii="Calibri" w:hAnsi="Calibri" w:cs="Calibri"/>
                <w:color w:val="000000"/>
                <w:sz w:val="22"/>
                <w:szCs w:val="22"/>
              </w:rPr>
              <w:t>ROSARIO LECA MARYORI ALCIRA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30C88" w14:textId="63E38B36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60DA" w14:textId="2F289A45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D2608D" w:rsidRPr="005D3B24" w14:paraId="2BEB0D43" w14:textId="77777777" w:rsidTr="00D2608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83B7" w14:textId="5195DC25" w:rsidR="00D2608D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EF4A0" w14:textId="3507188B" w:rsidR="00D2608D" w:rsidRPr="00D2608D" w:rsidRDefault="00D2608D" w:rsidP="00D2608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08D">
              <w:rPr>
                <w:rFonts w:ascii="Calibri" w:hAnsi="Calibri" w:cs="Calibri"/>
                <w:color w:val="000000"/>
                <w:sz w:val="22"/>
                <w:szCs w:val="22"/>
              </w:rPr>
              <w:t>SANCHEZ ESTRELLA ERICK ANTHONY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B5C3D" w14:textId="6D2F715E" w:rsidR="00D2608D" w:rsidRDefault="00D523B1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22.67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8042" w14:textId="0D02529E" w:rsidR="00D2608D" w:rsidRDefault="00D523B1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D2608D" w:rsidRPr="005D3B24" w14:paraId="0804BA04" w14:textId="77777777" w:rsidTr="00D2608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A066" w14:textId="7D2B61D6" w:rsidR="00D2608D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E59D3" w14:textId="3B79D9AD" w:rsidR="00D2608D" w:rsidRPr="00D2608D" w:rsidRDefault="00D2608D" w:rsidP="00D2608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08D">
              <w:rPr>
                <w:rFonts w:ascii="Calibri" w:hAnsi="Calibri" w:cs="Calibri"/>
                <w:color w:val="000000"/>
                <w:sz w:val="22"/>
                <w:szCs w:val="22"/>
              </w:rPr>
              <w:t>SANDOVAL ZAMBRANO JANIRA NOELIA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8B55D" w14:textId="43B31A4A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9617" w14:textId="2D282A47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D2608D" w:rsidRPr="005D3B24" w14:paraId="57FB6994" w14:textId="77777777" w:rsidTr="00D2608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CDC5" w14:textId="04554C40" w:rsidR="00D2608D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2DFBF" w14:textId="47EC0756" w:rsidR="00D2608D" w:rsidRPr="00D2608D" w:rsidRDefault="00D2608D" w:rsidP="00D2608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08D">
              <w:rPr>
                <w:rFonts w:ascii="Calibri" w:hAnsi="Calibri" w:cs="Calibri"/>
                <w:color w:val="000000"/>
                <w:sz w:val="22"/>
                <w:szCs w:val="22"/>
              </w:rPr>
              <w:t>SUAREZ CUEVA VITIAN THALIA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E92C7" w14:textId="6423F086" w:rsidR="00D2608D" w:rsidRDefault="00D523B1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7D1" w14:textId="78EAA614" w:rsidR="00D2608D" w:rsidRDefault="00D523B1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D2608D" w:rsidRPr="005D3B24" w14:paraId="334AD8ED" w14:textId="77777777" w:rsidTr="00D2608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25A2" w14:textId="575AF051" w:rsidR="00D2608D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6B402" w14:textId="35817B7F" w:rsidR="00D2608D" w:rsidRPr="00D2608D" w:rsidRDefault="00D2608D" w:rsidP="00D2608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08D">
              <w:rPr>
                <w:rFonts w:ascii="Calibri" w:hAnsi="Calibri" w:cs="Calibri"/>
                <w:color w:val="000000"/>
                <w:sz w:val="22"/>
                <w:szCs w:val="22"/>
              </w:rPr>
              <w:t>VALDERRAMA SANCHEZ JUAN GENARO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489BE" w14:textId="0804AF7B" w:rsidR="00D2608D" w:rsidRDefault="00D523B1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19.00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0FC6" w14:textId="5CF2479F" w:rsidR="00D2608D" w:rsidRDefault="00D523B1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D2608D" w:rsidRPr="005D3B24" w14:paraId="227C4AC2" w14:textId="77777777" w:rsidTr="00D2608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9B3A" w14:textId="2AE40A9B" w:rsidR="00D2608D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C455" w14:textId="0D3BBFD0" w:rsidR="00D2608D" w:rsidRPr="00D2608D" w:rsidRDefault="00D2608D" w:rsidP="00D2608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08D">
              <w:rPr>
                <w:rFonts w:ascii="Calibri" w:hAnsi="Calibri" w:cs="Calibri"/>
                <w:color w:val="000000"/>
                <w:sz w:val="22"/>
                <w:szCs w:val="22"/>
              </w:rPr>
              <w:t>VALLE FLORECIN ROBINSON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4B690" w14:textId="1351529D" w:rsidR="00D2608D" w:rsidRDefault="00D523B1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894E" w14:textId="378A59BB" w:rsidR="00D2608D" w:rsidRDefault="00D523B1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D2608D" w:rsidRPr="005D3B24" w14:paraId="229AE230" w14:textId="77777777" w:rsidTr="00D2608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AAA7" w14:textId="09779482" w:rsidR="00D2608D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B88A8" w14:textId="7BF922D7" w:rsidR="00D2608D" w:rsidRPr="00D2608D" w:rsidRDefault="00D2608D" w:rsidP="00D2608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0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ROSAS VIZCARRA ANDRÉS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67384" w14:textId="7CE9CB56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6AAA" w14:textId="55B2906D" w:rsidR="00D2608D" w:rsidRDefault="00D2608D" w:rsidP="00D523B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</w:tbl>
    <w:p w14:paraId="2FC620EF" w14:textId="77777777" w:rsidR="002D13D0" w:rsidRDefault="002D13D0" w:rsidP="00E453FF"/>
    <w:p w14:paraId="58034046" w14:textId="77777777" w:rsidR="00D2608D" w:rsidRDefault="00D2608D" w:rsidP="00E453FF"/>
    <w:p w14:paraId="0FC592C7" w14:textId="77777777" w:rsidR="00D2608D" w:rsidRDefault="00D2608D" w:rsidP="00E453FF"/>
    <w:p w14:paraId="139C855C" w14:textId="550FBC4B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>
        <w:rPr>
          <w:rFonts w:asciiTheme="minorHAnsi" w:hAnsiTheme="minorHAnsi"/>
        </w:rPr>
        <w:t>10 de octubre de 2023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28C39AD9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76CF39DC" w:rsidR="00920873" w:rsidRPr="00842605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“"Año de la Unidad, la Paz y el Desarrollo 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08D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B4AB-745F-4726-9582-9AF19A2D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2023-10-11T04:08:00Z</cp:lastPrinted>
  <dcterms:created xsi:type="dcterms:W3CDTF">2023-10-11T04:08:00Z</dcterms:created>
  <dcterms:modified xsi:type="dcterms:W3CDTF">2023-10-11T04:56:00Z</dcterms:modified>
</cp:coreProperties>
</file>