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BE07" w14:textId="78F847F2" w:rsidR="00AC1233" w:rsidRDefault="00AC1233" w:rsidP="00AC1233">
      <w:pPr>
        <w:ind w:right="-144"/>
        <w:jc w:val="center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 xml:space="preserve">PROCESO CAS </w:t>
      </w:r>
      <w:proofErr w:type="spellStart"/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N°</w:t>
      </w:r>
      <w:proofErr w:type="spellEnd"/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 xml:space="preserve"> 0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42</w:t>
      </w:r>
      <w:r w:rsidRPr="003B17D8"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-2023-CONADIS</w:t>
      </w:r>
    </w:p>
    <w:p w14:paraId="4AA312C7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41BA8123" w14:textId="77777777" w:rsidR="005C413A" w:rsidRDefault="005C413A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</w:p>
    <w:p w14:paraId="395F7FB1" w14:textId="07E39AE9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Convocatoria CAS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>: AUDITOR / CONTADOR</w:t>
      </w:r>
    </w:p>
    <w:p w14:paraId="02F3F9F2" w14:textId="3F8EF322" w:rsidR="00AC1233" w:rsidRDefault="00AC1233" w:rsidP="00AC1233">
      <w:pPr>
        <w:ind w:right="-144"/>
        <w:jc w:val="both"/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>Área Usuaria</w:t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val="es-PE" w:eastAsia="es-MX"/>
        </w:rPr>
        <w:tab/>
        <w:t>: ÓRGANO DE CONTROL INTERNO</w:t>
      </w:r>
    </w:p>
    <w:p w14:paraId="23174650" w14:textId="77777777" w:rsidR="00AC1233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p w14:paraId="05166931" w14:textId="77777777" w:rsidR="00100074" w:rsidRDefault="00100074" w:rsidP="00AC1233">
      <w:pPr>
        <w:ind w:right="-144"/>
        <w:jc w:val="center"/>
        <w:rPr>
          <w:rFonts w:asciiTheme="minorHAnsi" w:hAnsiTheme="minorHAnsi"/>
          <w:b/>
          <w:u w:val="single"/>
        </w:rPr>
      </w:pPr>
    </w:p>
    <w:p w14:paraId="6DF66C32" w14:textId="0528B0E1" w:rsidR="00AC1233" w:rsidRPr="00AC1233" w:rsidRDefault="00AC1233" w:rsidP="00AC1233">
      <w:pPr>
        <w:ind w:right="-144"/>
        <w:jc w:val="center"/>
        <w:rPr>
          <w:rFonts w:asciiTheme="minorHAnsi" w:hAnsiTheme="minorHAnsi"/>
          <w:b/>
          <w:u w:val="single"/>
        </w:rPr>
      </w:pPr>
      <w:r w:rsidRPr="00AC1233">
        <w:rPr>
          <w:rFonts w:asciiTheme="minorHAnsi" w:hAnsiTheme="minorHAnsi"/>
          <w:b/>
          <w:u w:val="single"/>
        </w:rPr>
        <w:t>RESULTADO FINAL</w:t>
      </w:r>
    </w:p>
    <w:p w14:paraId="3A04D686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0C14ECE9" w14:textId="77777777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91027C1" w14:textId="1C91451B" w:rsidR="00AC1233" w:rsidRDefault="00AC1233" w:rsidP="00AC1233">
      <w:pPr>
        <w:ind w:right="-144"/>
        <w:jc w:val="both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  <w:r w:rsidRPr="003B17D8"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  <w:t>De acuerdo a lo establecido en las bases del proceso de selección y según el cuadro resumen, se obtuvo el siguiente resultado final:</w:t>
      </w:r>
    </w:p>
    <w:p w14:paraId="084F37DE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1303"/>
        <w:gridCol w:w="922"/>
        <w:gridCol w:w="922"/>
        <w:gridCol w:w="1138"/>
        <w:gridCol w:w="711"/>
        <w:gridCol w:w="675"/>
        <w:gridCol w:w="711"/>
        <w:gridCol w:w="922"/>
        <w:gridCol w:w="1318"/>
      </w:tblGrid>
      <w:tr w:rsidR="00AC1233" w14:paraId="69C5DD17" w14:textId="77777777" w:rsidTr="00172852"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0B602F" w14:textId="6895D1C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N°</w:t>
            </w:r>
            <w:proofErr w:type="spellEnd"/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675EB6E" w14:textId="3AFDC26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Apellidos y nombre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4D59448" w14:textId="2EA450CE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Eva. Curri.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0A66645" w14:textId="13CAF0E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Puntaje Eva.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Conoc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AAE5649" w14:textId="1A1444B8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Entrevista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A382B8E" w14:textId="24E30924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(*)</w:t>
            </w:r>
          </w:p>
          <w:p w14:paraId="2D30F39B" w14:textId="47EBAB85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F.A. (10%)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9FE46EB" w14:textId="09C8BD29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Dep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. </w:t>
            </w: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Calif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(4% a 20%)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96AECCA" w14:textId="77777777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</w:pPr>
            <w:proofErr w:type="spellStart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(**)</w:t>
            </w:r>
          </w:p>
          <w:p w14:paraId="3AF37565" w14:textId="760AF24C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DIS. (15%)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8EB7D3C" w14:textId="1DCCFE12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Puntaje Final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6D301C98" w14:textId="4585D48B" w:rsidR="00AC1233" w:rsidRPr="00AC1233" w:rsidRDefault="00AC1233" w:rsidP="00AC1233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AC12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AC1233" w14:paraId="7151766B" w14:textId="77777777" w:rsidTr="00C0748C">
        <w:tc>
          <w:tcPr>
            <w:tcW w:w="437" w:type="dxa"/>
            <w:vAlign w:val="center"/>
          </w:tcPr>
          <w:p w14:paraId="66BFAE85" w14:textId="35518F62" w:rsidR="00AC1233" w:rsidRPr="000A696D" w:rsidRDefault="00355107" w:rsidP="00355107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0</w:t>
            </w:r>
            <w:r w:rsidR="00AC1233"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1</w:t>
            </w:r>
          </w:p>
        </w:tc>
        <w:tc>
          <w:tcPr>
            <w:tcW w:w="1305" w:type="dxa"/>
            <w:vAlign w:val="center"/>
          </w:tcPr>
          <w:p w14:paraId="6297051F" w14:textId="66CFF00A" w:rsidR="00AC1233" w:rsidRPr="000A696D" w:rsidRDefault="00172852" w:rsidP="000A696D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SILVA SAIRE AHIME</w:t>
            </w:r>
          </w:p>
        </w:tc>
        <w:tc>
          <w:tcPr>
            <w:tcW w:w="922" w:type="dxa"/>
            <w:vAlign w:val="center"/>
          </w:tcPr>
          <w:p w14:paraId="56AC6A2D" w14:textId="375792C7" w:rsidR="00AC1233" w:rsidRPr="000A696D" w:rsidRDefault="000A696D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37</w:t>
            </w:r>
            <w:r w:rsidR="00172852"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.00</w:t>
            </w:r>
          </w:p>
        </w:tc>
        <w:tc>
          <w:tcPr>
            <w:tcW w:w="922" w:type="dxa"/>
            <w:vAlign w:val="center"/>
          </w:tcPr>
          <w:p w14:paraId="2F721A1D" w14:textId="766C9BD7" w:rsidR="00AC1233" w:rsidRPr="000A696D" w:rsidRDefault="00172852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15.00</w:t>
            </w:r>
          </w:p>
        </w:tc>
        <w:tc>
          <w:tcPr>
            <w:tcW w:w="1138" w:type="dxa"/>
            <w:vAlign w:val="center"/>
          </w:tcPr>
          <w:p w14:paraId="4760953D" w14:textId="277B590B" w:rsidR="00AC1233" w:rsidRPr="000A696D" w:rsidRDefault="00172852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30.00</w:t>
            </w:r>
          </w:p>
        </w:tc>
        <w:tc>
          <w:tcPr>
            <w:tcW w:w="711" w:type="dxa"/>
            <w:vAlign w:val="center"/>
          </w:tcPr>
          <w:p w14:paraId="5F4A22AB" w14:textId="15A57CD3" w:rsidR="00AC1233" w:rsidRPr="000A696D" w:rsidRDefault="00172852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676" w:type="dxa"/>
            <w:vAlign w:val="center"/>
          </w:tcPr>
          <w:p w14:paraId="3A20EE56" w14:textId="6CF33E07" w:rsidR="00AC1233" w:rsidRPr="000A696D" w:rsidRDefault="00172852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711" w:type="dxa"/>
            <w:vAlign w:val="center"/>
          </w:tcPr>
          <w:p w14:paraId="1C642885" w14:textId="594F0845" w:rsidR="00AC1233" w:rsidRPr="000A696D" w:rsidRDefault="00172852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-----</w:t>
            </w:r>
          </w:p>
        </w:tc>
        <w:tc>
          <w:tcPr>
            <w:tcW w:w="922" w:type="dxa"/>
            <w:vAlign w:val="center"/>
          </w:tcPr>
          <w:p w14:paraId="49733089" w14:textId="05F42E92" w:rsidR="00AC1233" w:rsidRPr="000A696D" w:rsidRDefault="000A696D" w:rsidP="00355107">
            <w:pPr>
              <w:ind w:right="-14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82</w:t>
            </w:r>
            <w:r w:rsidR="00172852"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.00</w:t>
            </w:r>
          </w:p>
        </w:tc>
        <w:tc>
          <w:tcPr>
            <w:tcW w:w="1318" w:type="dxa"/>
            <w:vAlign w:val="center"/>
          </w:tcPr>
          <w:p w14:paraId="6319D6C7" w14:textId="59BCF4EC" w:rsidR="00AC1233" w:rsidRPr="000A696D" w:rsidRDefault="000A696D" w:rsidP="00C0748C">
            <w:pPr>
              <w:ind w:right="-14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</w:pPr>
            <w:r w:rsidRPr="000A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MX"/>
              </w:rPr>
              <w:t>GANADORA</w:t>
            </w:r>
          </w:p>
        </w:tc>
      </w:tr>
    </w:tbl>
    <w:p w14:paraId="6314A651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10C4701B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3A8111E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2"/>
        </w:rPr>
        <w:t xml:space="preserve">(*) </w:t>
      </w:r>
      <w:r w:rsidRPr="002E58E3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04989F97" w14:textId="77777777" w:rsidR="00AC1233" w:rsidRPr="002E58E3" w:rsidRDefault="00AC1233" w:rsidP="00AC1233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6E2F2112" w14:textId="77777777" w:rsidR="00AC1233" w:rsidRPr="00AC27D9" w:rsidRDefault="00AC1233" w:rsidP="00AC1233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211498BE" w14:textId="77777777" w:rsidR="00AC1233" w:rsidRPr="00AC27D9" w:rsidRDefault="00AC1233" w:rsidP="00AC1233">
      <w:pPr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 xml:space="preserve">La Unidad de Recursos Humanos se comunicará vía correo electrónico con la postulante ganadora dentro de los 5 días útiles siguientes a la publicación de los resultados finales a fin de coordinar la presentación de los documentos originales declarados en el anexo </w:t>
      </w:r>
      <w:proofErr w:type="spellStart"/>
      <w:r w:rsidRPr="00AC27D9">
        <w:rPr>
          <w:rFonts w:asciiTheme="minorHAnsi" w:hAnsiTheme="minorHAnsi"/>
          <w:sz w:val="22"/>
          <w:szCs w:val="22"/>
        </w:rPr>
        <w:t>Nº</w:t>
      </w:r>
      <w:proofErr w:type="spellEnd"/>
      <w:r w:rsidRPr="00AC27D9">
        <w:rPr>
          <w:rFonts w:asciiTheme="minorHAnsi" w:hAnsiTheme="minorHAnsi"/>
          <w:sz w:val="22"/>
          <w:szCs w:val="22"/>
        </w:rPr>
        <w:t xml:space="preserve"> 07, de la presente convocatoria.</w:t>
      </w:r>
    </w:p>
    <w:p w14:paraId="2E346566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2B22D29F" w14:textId="77777777" w:rsidR="00AC1233" w:rsidRPr="00AC27D9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1F6EC0F" w14:textId="77777777" w:rsidR="00AC1233" w:rsidRDefault="00AC1233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 xml:space="preserve">Lima, </w:t>
      </w:r>
      <w:r>
        <w:rPr>
          <w:rFonts w:asciiTheme="minorHAnsi" w:hAnsiTheme="minorHAnsi"/>
          <w:sz w:val="22"/>
          <w:szCs w:val="22"/>
        </w:rPr>
        <w:t>0</w:t>
      </w:r>
      <w:r w:rsidRPr="00AC27D9">
        <w:rPr>
          <w:rFonts w:asciiTheme="minorHAnsi" w:hAnsiTheme="minorHAnsi"/>
          <w:sz w:val="22"/>
          <w:szCs w:val="22"/>
        </w:rPr>
        <w:t>4 de</w:t>
      </w:r>
      <w:r>
        <w:rPr>
          <w:rFonts w:asciiTheme="minorHAnsi" w:hAnsiTheme="minorHAnsi"/>
          <w:sz w:val="22"/>
          <w:szCs w:val="22"/>
        </w:rPr>
        <w:t xml:space="preserve"> septiembre d</w:t>
      </w:r>
      <w:r w:rsidRPr="00AC27D9">
        <w:rPr>
          <w:rFonts w:asciiTheme="minorHAnsi" w:hAnsiTheme="minorHAnsi"/>
          <w:sz w:val="22"/>
          <w:szCs w:val="22"/>
        </w:rPr>
        <w:t>e 2023.</w:t>
      </w:r>
    </w:p>
    <w:p w14:paraId="713EBC01" w14:textId="77777777" w:rsidR="000A696D" w:rsidRDefault="000A696D" w:rsidP="00AC1233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60C63FFE" w14:textId="07CABB8E" w:rsidR="000A696D" w:rsidRPr="000A696D" w:rsidRDefault="000A696D" w:rsidP="000A696D">
      <w:pPr>
        <w:ind w:right="-144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0A696D">
        <w:rPr>
          <w:rFonts w:asciiTheme="minorHAnsi" w:hAnsiTheme="minorHAnsi"/>
          <w:b/>
          <w:bCs/>
          <w:sz w:val="22"/>
          <w:szCs w:val="22"/>
        </w:rPr>
        <w:t>UNIDAD DE RECURSOS HUMANO</w:t>
      </w:r>
    </w:p>
    <w:p w14:paraId="2DCC312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27CA2650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7785B1AF" w14:textId="77777777" w:rsidR="00AC1233" w:rsidRDefault="00AC1233" w:rsidP="00AC1233">
      <w:pPr>
        <w:ind w:right="-144"/>
        <w:jc w:val="center"/>
        <w:rPr>
          <w:rFonts w:ascii="Calibri" w:eastAsia="Times New Roman" w:hAnsi="Calibri" w:cs="Calibri"/>
          <w:color w:val="000000"/>
          <w:sz w:val="22"/>
          <w:szCs w:val="22"/>
          <w:lang w:val="es-PE" w:eastAsia="es-MX"/>
        </w:rPr>
      </w:pPr>
    </w:p>
    <w:p w14:paraId="63C7C602" w14:textId="77777777" w:rsidR="00AC1233" w:rsidRPr="00AC27D9" w:rsidRDefault="00AC1233" w:rsidP="00AC1233">
      <w:pPr>
        <w:ind w:right="-144"/>
        <w:jc w:val="center"/>
        <w:rPr>
          <w:rFonts w:asciiTheme="minorHAnsi" w:hAnsiTheme="minorHAnsi"/>
          <w:b/>
        </w:rPr>
      </w:pPr>
    </w:p>
    <w:sectPr w:rsidR="00AC1233" w:rsidRPr="00AC27D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FC60" w14:textId="77777777" w:rsidR="004F4C37" w:rsidRDefault="004F4C37">
      <w:r>
        <w:separator/>
      </w:r>
    </w:p>
  </w:endnote>
  <w:endnote w:type="continuationSeparator" w:id="0">
    <w:p w14:paraId="2263CF65" w14:textId="77777777" w:rsidR="004F4C37" w:rsidRDefault="004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2F51" w14:textId="77777777" w:rsidR="004F4C37" w:rsidRDefault="004F4C37">
      <w:r>
        <w:separator/>
      </w:r>
    </w:p>
  </w:footnote>
  <w:footnote w:type="continuationSeparator" w:id="0">
    <w:p w14:paraId="7A281CFA" w14:textId="77777777" w:rsidR="004F4C37" w:rsidRDefault="004F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296708">
    <w:abstractNumId w:val="4"/>
  </w:num>
  <w:num w:numId="2" w16cid:durableId="742992321">
    <w:abstractNumId w:val="6"/>
  </w:num>
  <w:num w:numId="3" w16cid:durableId="1843473434">
    <w:abstractNumId w:val="2"/>
  </w:num>
  <w:num w:numId="4" w16cid:durableId="1498156801">
    <w:abstractNumId w:val="14"/>
  </w:num>
  <w:num w:numId="5" w16cid:durableId="460731223">
    <w:abstractNumId w:val="23"/>
  </w:num>
  <w:num w:numId="6" w16cid:durableId="392972767">
    <w:abstractNumId w:val="8"/>
  </w:num>
  <w:num w:numId="7" w16cid:durableId="823860833">
    <w:abstractNumId w:val="19"/>
  </w:num>
  <w:num w:numId="8" w16cid:durableId="1870558791">
    <w:abstractNumId w:val="3"/>
  </w:num>
  <w:num w:numId="9" w16cid:durableId="84546112">
    <w:abstractNumId w:val="11"/>
  </w:num>
  <w:num w:numId="10" w16cid:durableId="719597749">
    <w:abstractNumId w:val="25"/>
  </w:num>
  <w:num w:numId="11" w16cid:durableId="1482966046">
    <w:abstractNumId w:val="12"/>
  </w:num>
  <w:num w:numId="12" w16cid:durableId="368645825">
    <w:abstractNumId w:val="24"/>
  </w:num>
  <w:num w:numId="13" w16cid:durableId="2146386492">
    <w:abstractNumId w:val="22"/>
  </w:num>
  <w:num w:numId="14" w16cid:durableId="211157824">
    <w:abstractNumId w:val="20"/>
  </w:num>
  <w:num w:numId="15" w16cid:durableId="121504922">
    <w:abstractNumId w:val="28"/>
  </w:num>
  <w:num w:numId="16" w16cid:durableId="21003300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911002">
    <w:abstractNumId w:val="31"/>
  </w:num>
  <w:num w:numId="18" w16cid:durableId="912155908">
    <w:abstractNumId w:val="16"/>
  </w:num>
  <w:num w:numId="19" w16cid:durableId="602962250">
    <w:abstractNumId w:val="21"/>
  </w:num>
  <w:num w:numId="20" w16cid:durableId="1775905431">
    <w:abstractNumId w:val="9"/>
  </w:num>
  <w:num w:numId="21" w16cid:durableId="478770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1235737">
    <w:abstractNumId w:val="29"/>
  </w:num>
  <w:num w:numId="23" w16cid:durableId="2558998">
    <w:abstractNumId w:val="7"/>
  </w:num>
  <w:num w:numId="24" w16cid:durableId="584266115">
    <w:abstractNumId w:val="15"/>
  </w:num>
  <w:num w:numId="25" w16cid:durableId="1833568998">
    <w:abstractNumId w:val="18"/>
  </w:num>
  <w:num w:numId="26" w16cid:durableId="1738360889">
    <w:abstractNumId w:val="27"/>
  </w:num>
  <w:num w:numId="27" w16cid:durableId="488904380">
    <w:abstractNumId w:val="13"/>
  </w:num>
  <w:num w:numId="28" w16cid:durableId="1582449535">
    <w:abstractNumId w:val="1"/>
  </w:num>
  <w:num w:numId="29" w16cid:durableId="1586918685">
    <w:abstractNumId w:val="10"/>
  </w:num>
  <w:num w:numId="30" w16cid:durableId="86580477">
    <w:abstractNumId w:val="17"/>
  </w:num>
  <w:num w:numId="31" w16cid:durableId="1089810576">
    <w:abstractNumId w:val="26"/>
  </w:num>
  <w:num w:numId="32" w16cid:durableId="97741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A696D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074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2852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58E3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107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17D8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4C37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413A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2E24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95266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37C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CD5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4B98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2AA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233"/>
    <w:rsid w:val="00AC1EA9"/>
    <w:rsid w:val="00AC262D"/>
    <w:rsid w:val="00AC27D9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48C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4D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611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0846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463D-3CB6-45EA-A551-E366EB1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58</cp:revision>
  <cp:lastPrinted>2023-05-16T19:46:00Z</cp:lastPrinted>
  <dcterms:created xsi:type="dcterms:W3CDTF">2023-05-26T14:50:00Z</dcterms:created>
  <dcterms:modified xsi:type="dcterms:W3CDTF">2023-09-05T00:24:00Z</dcterms:modified>
</cp:coreProperties>
</file>