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A0BC8BB" w14:textId="25F25C0A" w:rsidR="00504E51" w:rsidRDefault="002329FC">
      <w:pPr>
        <w:pStyle w:val="Ttulo1"/>
        <w:spacing w:before="183"/>
        <w:ind w:right="414"/>
        <w:jc w:val="center"/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02</w:t>
      </w:r>
      <w:r w:rsidR="0059614D">
        <w:t>8</w:t>
      </w:r>
      <w:r>
        <w:t>-2025-</w:t>
      </w:r>
      <w:r>
        <w:rPr>
          <w:spacing w:val="-2"/>
        </w:rPr>
        <w:t>CONADIS</w:t>
      </w:r>
    </w:p>
    <w:p w14:paraId="11209F3A" w14:textId="77777777" w:rsidR="00504E51" w:rsidRDefault="00504E51">
      <w:pPr>
        <w:pStyle w:val="Textoindependiente"/>
        <w:spacing w:before="271"/>
        <w:rPr>
          <w:b/>
          <w:sz w:val="24"/>
        </w:rPr>
      </w:pPr>
    </w:p>
    <w:p w14:paraId="4B6DCD1D" w14:textId="162189A9" w:rsidR="00504E51" w:rsidRDefault="002329FC" w:rsidP="0059614D">
      <w:pPr>
        <w:tabs>
          <w:tab w:val="left" w:pos="2988"/>
        </w:tabs>
        <w:ind w:right="604" w:firstLine="142"/>
      </w:pPr>
      <w:r>
        <w:rPr>
          <w:b/>
        </w:rPr>
        <w:t>Convocatoria</w:t>
      </w:r>
      <w:r>
        <w:rPr>
          <w:b/>
          <w:spacing w:val="-7"/>
        </w:rPr>
        <w:t xml:space="preserve"> </w:t>
      </w:r>
      <w:r>
        <w:rPr>
          <w:b/>
        </w:rPr>
        <w:t>CAS</w:t>
      </w:r>
      <w:r>
        <w:rPr>
          <w:b/>
          <w:spacing w:val="-5"/>
        </w:rPr>
        <w:t xml:space="preserve"> de:</w:t>
      </w:r>
      <w:r>
        <w:rPr>
          <w:b/>
        </w:rPr>
        <w:tab/>
      </w:r>
      <w:r w:rsidR="0059614D" w:rsidRPr="0059614D">
        <w:rPr>
          <w:b/>
          <w:sz w:val="24"/>
        </w:rPr>
        <w:t>(01)</w:t>
      </w:r>
      <w:r w:rsidR="00E4043E">
        <w:rPr>
          <w:b/>
          <w:sz w:val="24"/>
        </w:rPr>
        <w:t xml:space="preserve"> </w:t>
      </w:r>
      <w:r w:rsidR="0059614D" w:rsidRPr="0059614D">
        <w:rPr>
          <w:b/>
          <w:sz w:val="24"/>
        </w:rPr>
        <w:t>ESPECIALISTA EN BIENESTAR DE PERSONAL</w:t>
      </w:r>
    </w:p>
    <w:p w14:paraId="38EB23D8" w14:textId="5A208CF9" w:rsidR="00504E51" w:rsidRDefault="002329FC" w:rsidP="0059614D">
      <w:pPr>
        <w:tabs>
          <w:tab w:val="left" w:pos="2976"/>
          <w:tab w:val="left" w:pos="4750"/>
          <w:tab w:val="left" w:pos="5281"/>
          <w:tab w:val="left" w:pos="6542"/>
          <w:tab w:val="left" w:pos="6927"/>
          <w:tab w:val="left" w:pos="8939"/>
        </w:tabs>
        <w:spacing w:before="268"/>
        <w:ind w:left="-142" w:right="560" w:firstLine="284"/>
      </w:pPr>
      <w:r>
        <w:rPr>
          <w:b/>
        </w:rPr>
        <w:t>Área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Usuaria:</w:t>
      </w:r>
      <w:r w:rsidR="0059614D">
        <w:rPr>
          <w:b/>
          <w:spacing w:val="-2"/>
        </w:rPr>
        <w:tab/>
      </w:r>
      <w:r w:rsidR="0059614D" w:rsidRPr="0059614D">
        <w:rPr>
          <w:b/>
          <w:spacing w:val="-2"/>
          <w:sz w:val="24"/>
          <w:szCs w:val="24"/>
        </w:rPr>
        <w:t>OFICINA DE RECURSOS HUMANOS</w:t>
      </w:r>
      <w:r>
        <w:rPr>
          <w:b/>
        </w:rPr>
        <w:tab/>
      </w:r>
    </w:p>
    <w:p w14:paraId="2FCADD07" w14:textId="77777777" w:rsidR="00504E51" w:rsidRDefault="002329FC">
      <w:pPr>
        <w:spacing w:before="293"/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992"/>
        <w:gridCol w:w="1276"/>
      </w:tblGrid>
      <w:tr w:rsidR="00E4043E" w:rsidRPr="0059614D" w14:paraId="345A8E38" w14:textId="77777777" w:rsidTr="00E4043E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Dep</w:t>
            </w:r>
            <w:proofErr w:type="spellEnd"/>
            <w:r w:rsidR="002329FC" w:rsidRPr="0059614D">
              <w:rPr>
                <w:b/>
                <w:bCs/>
              </w:rPr>
              <w:t xml:space="preserve">. </w:t>
            </w:r>
            <w:proofErr w:type="spellStart"/>
            <w:r w:rsidR="002329FC" w:rsidRPr="0059614D">
              <w:rPr>
                <w:b/>
                <w:bCs/>
              </w:rPr>
              <w:t>Calif</w:t>
            </w:r>
            <w:proofErr w:type="spellEnd"/>
            <w:r w:rsidR="002329FC" w:rsidRPr="0059614D">
              <w:rPr>
                <w:b/>
                <w:bCs/>
              </w:rPr>
              <w:t>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E4043E" w:rsidRPr="0059614D" w14:paraId="4602690D" w14:textId="77777777" w:rsidTr="00BA12F8">
        <w:trPr>
          <w:trHeight w:val="486"/>
        </w:trPr>
        <w:tc>
          <w:tcPr>
            <w:tcW w:w="568" w:type="dxa"/>
            <w:vAlign w:val="center"/>
          </w:tcPr>
          <w:p w14:paraId="3FF93932" w14:textId="509C2287" w:rsidR="0059614D" w:rsidRPr="0059614D" w:rsidRDefault="0059614D" w:rsidP="0059614D">
            <w:pPr>
              <w:jc w:val="center"/>
            </w:pPr>
            <w:r w:rsidRPr="0059614D">
              <w:t>0</w:t>
            </w:r>
            <w:r w:rsidR="00BA12F8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999623" w14:textId="239ACA18" w:rsidR="0059614D" w:rsidRPr="0059614D" w:rsidRDefault="0059614D" w:rsidP="0059614D">
            <w:pPr>
              <w:jc w:val="center"/>
            </w:pPr>
            <w:r w:rsidRPr="00455A9F">
              <w:t>CUMAPA CHAVEZ LIZ JANETH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88EA" w14:textId="1A4744CF" w:rsidR="0059614D" w:rsidRPr="0059614D" w:rsidRDefault="0059614D" w:rsidP="0059614D">
            <w:pPr>
              <w:jc w:val="center"/>
            </w:pPr>
            <w:r w:rsidRPr="00A80DD2">
              <w:t>54</w:t>
            </w:r>
            <w:r>
              <w:t>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6ECC" w14:textId="7AECB8B6" w:rsidR="0059614D" w:rsidRPr="0059614D" w:rsidRDefault="00BA12F8" w:rsidP="0059614D">
            <w:pPr>
              <w:jc w:val="center"/>
            </w:pPr>
            <w:r>
              <w:t>31.00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D5043" w14:textId="767E93CC" w:rsidR="0059614D" w:rsidRPr="0059614D" w:rsidRDefault="0059614D" w:rsidP="0059614D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D1779" w14:textId="6E25587E" w:rsidR="0059614D" w:rsidRPr="0059614D" w:rsidRDefault="0059614D" w:rsidP="0059614D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3D79" w14:textId="0A467687" w:rsidR="0059614D" w:rsidRPr="0059614D" w:rsidRDefault="0059614D" w:rsidP="0059614D">
            <w:pPr>
              <w:jc w:val="center"/>
            </w:pPr>
            <w:r w:rsidRPr="000A5252">
              <w:t>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50D7E" w14:textId="542D23CD" w:rsidR="0059614D" w:rsidRPr="0059614D" w:rsidRDefault="00BA12F8" w:rsidP="0059614D">
            <w:pPr>
              <w:jc w:val="center"/>
            </w:pPr>
            <w: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38001" w14:textId="7A3F1BAF" w:rsidR="0059614D" w:rsidRPr="0059614D" w:rsidRDefault="00BA12F8" w:rsidP="0059614D">
            <w:pPr>
              <w:jc w:val="center"/>
            </w:pPr>
            <w: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17CB9C4A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59614D">
        <w:rPr>
          <w:spacing w:val="-6"/>
        </w:rPr>
        <w:t>09</w:t>
      </w:r>
      <w:r>
        <w:t xml:space="preserve"> de</w:t>
      </w:r>
      <w:r>
        <w:rPr>
          <w:spacing w:val="-3"/>
        </w:rPr>
        <w:t xml:space="preserve"> </w:t>
      </w:r>
      <w:r w:rsidR="0059614D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0F4B8967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145FDD"/>
    <w:rsid w:val="002329FC"/>
    <w:rsid w:val="00504E51"/>
    <w:rsid w:val="0059614D"/>
    <w:rsid w:val="006847C4"/>
    <w:rsid w:val="007737BD"/>
    <w:rsid w:val="00A67960"/>
    <w:rsid w:val="00BA12F8"/>
    <w:rsid w:val="00E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2025-05-10T04:58:00Z</dcterms:created>
  <dcterms:modified xsi:type="dcterms:W3CDTF">2025-05-10T04:58:00Z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