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>
      <w:pPr>
        <w:pStyle w:val="Textoindependiente"/>
        <w:spacing w:before="163"/>
        <w:rPr>
          <w:rFonts w:ascii="Times New Roman"/>
          <w:b w:val="0"/>
          <w:sz w:val="16"/>
        </w:rPr>
      </w:pPr>
    </w:p>
    <w:p w14:paraId="2842D4B6" w14:textId="77777777" w:rsidR="003641D3" w:rsidRDefault="00FA320F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>
      <w:pPr>
        <w:pStyle w:val="Textoindependiente"/>
        <w:spacing w:before="182"/>
        <w:rPr>
          <w:rFonts w:ascii="Arial MT"/>
          <w:b w:val="0"/>
        </w:rPr>
      </w:pPr>
    </w:p>
    <w:p w14:paraId="06DD9EEB" w14:textId="77777777" w:rsidR="003641D3" w:rsidRDefault="00FA320F">
      <w:pPr>
        <w:pStyle w:val="Textoindependiente"/>
        <w:ind w:right="179"/>
        <w:jc w:val="center"/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>026-2025-</w:t>
      </w:r>
      <w:r>
        <w:rPr>
          <w:spacing w:val="-2"/>
        </w:rPr>
        <w:t>CONADIS</w:t>
      </w:r>
    </w:p>
    <w:p w14:paraId="7F2664B3" w14:textId="77777777" w:rsidR="003641D3" w:rsidRDefault="003641D3">
      <w:pPr>
        <w:spacing w:before="9"/>
        <w:rPr>
          <w:b/>
          <w:sz w:val="19"/>
        </w:rPr>
      </w:pPr>
    </w:p>
    <w:p w14:paraId="7EF2243B" w14:textId="77777777" w:rsidR="003641D3" w:rsidRDefault="003641D3">
      <w:pPr>
        <w:rPr>
          <w:b/>
          <w:sz w:val="19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2A64D95B" w14:textId="77777777" w:rsidR="003641D3" w:rsidRDefault="003641D3">
      <w:pPr>
        <w:spacing w:before="88"/>
        <w:rPr>
          <w:b/>
        </w:rPr>
      </w:pPr>
    </w:p>
    <w:p w14:paraId="79F33D84" w14:textId="77777777" w:rsidR="003641D3" w:rsidRDefault="00FA320F">
      <w:pPr>
        <w:ind w:left="928"/>
        <w:rPr>
          <w:b/>
        </w:rPr>
      </w:pPr>
      <w:r>
        <w:rPr>
          <w:b/>
        </w:rPr>
        <w:t>Convocatoria</w:t>
      </w:r>
      <w:r>
        <w:rPr>
          <w:b/>
          <w:spacing w:val="-7"/>
        </w:rPr>
        <w:t xml:space="preserve"> </w:t>
      </w:r>
      <w:r>
        <w:rPr>
          <w:b/>
        </w:rPr>
        <w:t>CAS</w:t>
      </w:r>
      <w:r>
        <w:rPr>
          <w:b/>
          <w:spacing w:val="-5"/>
        </w:rPr>
        <w:t xml:space="preserve"> de:</w:t>
      </w:r>
    </w:p>
    <w:p w14:paraId="038BD968" w14:textId="77777777" w:rsidR="003641D3" w:rsidRDefault="00FA320F">
      <w:pPr>
        <w:pStyle w:val="Textoindependiente"/>
        <w:spacing w:before="52"/>
        <w:ind w:left="601" w:right="1148"/>
      </w:pPr>
      <w:r>
        <w:rPr>
          <w:b w:val="0"/>
        </w:rPr>
        <w:br w:type="column"/>
      </w:r>
      <w:r>
        <w:t>CAPACITADOR/A EN COMPUTACIÓN E INFORMÁTICA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CETPRO</w:t>
      </w:r>
      <w:r>
        <w:rPr>
          <w:spacing w:val="-7"/>
        </w:rPr>
        <w:t xml:space="preserve"> </w:t>
      </w:r>
      <w:r>
        <w:t>"ALCIDES</w:t>
      </w:r>
      <w:r>
        <w:rPr>
          <w:spacing w:val="-8"/>
        </w:rPr>
        <w:t xml:space="preserve"> </w:t>
      </w:r>
      <w:r>
        <w:t xml:space="preserve">SALOMÓN </w:t>
      </w:r>
      <w:r>
        <w:rPr>
          <w:spacing w:val="-2"/>
        </w:rPr>
        <w:t>ZORRILLA"</w:t>
      </w:r>
    </w:p>
    <w:p w14:paraId="2720265A" w14:textId="77777777" w:rsidR="003641D3" w:rsidRDefault="003641D3">
      <w:pPr>
        <w:pStyle w:val="Textoindependiente"/>
        <w:sectPr w:rsidR="003641D3">
          <w:type w:val="continuous"/>
          <w:pgSz w:w="11910" w:h="16840"/>
          <w:pgMar w:top="700" w:right="566" w:bottom="280" w:left="1417" w:header="720" w:footer="720" w:gutter="0"/>
          <w:cols w:num="2" w:space="720" w:equalWidth="0">
            <w:col w:w="2885" w:space="40"/>
            <w:col w:w="7002"/>
          </w:cols>
        </w:sectPr>
      </w:pPr>
    </w:p>
    <w:p w14:paraId="176C0DAF" w14:textId="77777777" w:rsidR="003641D3" w:rsidRDefault="00FA320F">
      <w:pPr>
        <w:tabs>
          <w:tab w:val="left" w:pos="2597"/>
        </w:tabs>
        <w:spacing w:before="268"/>
        <w:ind w:right="181"/>
        <w:jc w:val="center"/>
        <w:rPr>
          <w:b/>
          <w:sz w:val="24"/>
        </w:rPr>
      </w:pPr>
      <w:r>
        <w:rPr>
          <w:b/>
          <w:position w:val="2"/>
        </w:rPr>
        <w:t>Área</w:t>
      </w:r>
      <w:r>
        <w:rPr>
          <w:b/>
          <w:spacing w:val="-4"/>
          <w:position w:val="2"/>
        </w:rPr>
        <w:t xml:space="preserve"> </w:t>
      </w:r>
      <w:r>
        <w:rPr>
          <w:b/>
          <w:spacing w:val="-2"/>
          <w:position w:val="2"/>
        </w:rPr>
        <w:t>Usuaria:</w:t>
      </w:r>
      <w:r>
        <w:rPr>
          <w:b/>
          <w:position w:val="2"/>
        </w:rPr>
        <w:tab/>
      </w:r>
      <w:r>
        <w:rPr>
          <w:b/>
          <w:sz w:val="24"/>
        </w:rPr>
        <w:t>SUBDIRECCIÓN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INTERVENCIONES</w:t>
      </w:r>
      <w:r>
        <w:rPr>
          <w:b/>
          <w:spacing w:val="15"/>
          <w:sz w:val="24"/>
        </w:rPr>
        <w:t xml:space="preserve"> </w:t>
      </w:r>
      <w:r>
        <w:rPr>
          <w:b/>
          <w:spacing w:val="-5"/>
          <w:sz w:val="24"/>
        </w:rPr>
        <w:t>EN</w:t>
      </w:r>
    </w:p>
    <w:p w14:paraId="2755B4E3" w14:textId="77777777" w:rsidR="003641D3" w:rsidRDefault="00FA320F">
      <w:pPr>
        <w:pStyle w:val="Textoindependiente"/>
        <w:spacing w:before="2"/>
        <w:ind w:right="1353"/>
        <w:jc w:val="center"/>
      </w:pPr>
      <w:r>
        <w:rPr>
          <w:spacing w:val="-2"/>
        </w:rPr>
        <w:t>DISCAPACIDAD</w:t>
      </w:r>
    </w:p>
    <w:p w14:paraId="1E0938CA" w14:textId="77777777" w:rsidR="003641D3" w:rsidRDefault="003641D3">
      <w:pPr>
        <w:rPr>
          <w:b/>
          <w:sz w:val="24"/>
        </w:rPr>
      </w:pPr>
    </w:p>
    <w:p w14:paraId="62D46C6E" w14:textId="77777777" w:rsidR="003641D3" w:rsidRDefault="00FA320F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>
      <w:pPr>
        <w:spacing w:before="11"/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743"/>
        <w:gridCol w:w="1272"/>
        <w:gridCol w:w="2585"/>
      </w:tblGrid>
      <w:tr w:rsidR="003641D3" w14:paraId="1461E6B9" w14:textId="77777777">
        <w:trPr>
          <w:trHeight w:val="508"/>
        </w:trPr>
        <w:tc>
          <w:tcPr>
            <w:tcW w:w="425" w:type="dxa"/>
            <w:shd w:val="clear" w:color="auto" w:fill="BEBEBE"/>
          </w:tcPr>
          <w:p w14:paraId="5396AD5F" w14:textId="77777777" w:rsidR="003641D3" w:rsidRDefault="00FA320F">
            <w:pPr>
              <w:pStyle w:val="TableParagraph"/>
              <w:spacing w:before="133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743" w:type="dxa"/>
            <w:shd w:val="clear" w:color="auto" w:fill="BEBEBE"/>
          </w:tcPr>
          <w:p w14:paraId="5685FA84" w14:textId="77777777" w:rsidR="003641D3" w:rsidRDefault="00FA320F">
            <w:pPr>
              <w:pStyle w:val="TableParagraph"/>
              <w:spacing w:before="133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1272" w:type="dxa"/>
            <w:shd w:val="clear" w:color="auto" w:fill="BEBEBE"/>
          </w:tcPr>
          <w:p w14:paraId="6CE86E18" w14:textId="77777777" w:rsidR="003641D3" w:rsidRDefault="00FA320F">
            <w:pPr>
              <w:pStyle w:val="TableParagraph"/>
              <w:spacing w:before="133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2585" w:type="dxa"/>
            <w:shd w:val="clear" w:color="auto" w:fill="BEBEBE"/>
          </w:tcPr>
          <w:p w14:paraId="2BD48E40" w14:textId="77777777" w:rsidR="003641D3" w:rsidRDefault="00FA320F">
            <w:pPr>
              <w:pStyle w:val="TableParagraph"/>
              <w:spacing w:before="133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3641D3" w14:paraId="356281B7" w14:textId="77777777">
        <w:trPr>
          <w:trHeight w:val="472"/>
        </w:trPr>
        <w:tc>
          <w:tcPr>
            <w:tcW w:w="425" w:type="dxa"/>
          </w:tcPr>
          <w:p w14:paraId="0ADD06E6" w14:textId="77777777" w:rsidR="003641D3" w:rsidRDefault="00FA320F">
            <w:pPr>
              <w:pStyle w:val="TableParagraph"/>
              <w:spacing w:before="114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743" w:type="dxa"/>
          </w:tcPr>
          <w:p w14:paraId="5C5E682A" w14:textId="77777777" w:rsidR="003641D3" w:rsidRDefault="00FA320F">
            <w:pPr>
              <w:pStyle w:val="TableParagraph"/>
              <w:spacing w:before="114"/>
              <w:ind w:left="7" w:right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ACUñA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TOROLEYSON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ESLY</w:t>
            </w:r>
          </w:p>
        </w:tc>
        <w:tc>
          <w:tcPr>
            <w:tcW w:w="1272" w:type="dxa"/>
          </w:tcPr>
          <w:p w14:paraId="2CCEFF75" w14:textId="654E782F" w:rsidR="003641D3" w:rsidRDefault="00FA320F">
            <w:pPr>
              <w:pStyle w:val="TableParagraph"/>
              <w:spacing w:before="54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31.00</w:t>
            </w:r>
          </w:p>
        </w:tc>
        <w:tc>
          <w:tcPr>
            <w:tcW w:w="2585" w:type="dxa"/>
          </w:tcPr>
          <w:p w14:paraId="1C2AEA12" w14:textId="77777777" w:rsidR="003641D3" w:rsidRDefault="00FA320F">
            <w:pPr>
              <w:pStyle w:val="TableParagraph"/>
              <w:spacing w:before="219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APTO</w:t>
            </w:r>
          </w:p>
        </w:tc>
      </w:tr>
      <w:tr w:rsidR="003641D3" w14:paraId="4594D59E" w14:textId="77777777">
        <w:trPr>
          <w:trHeight w:val="417"/>
        </w:trPr>
        <w:tc>
          <w:tcPr>
            <w:tcW w:w="425" w:type="dxa"/>
          </w:tcPr>
          <w:p w14:paraId="1F1726C5" w14:textId="77777777" w:rsidR="003641D3" w:rsidRDefault="00FA320F">
            <w:pPr>
              <w:pStyle w:val="TableParagraph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743" w:type="dxa"/>
          </w:tcPr>
          <w:p w14:paraId="56370C83" w14:textId="77777777" w:rsidR="003641D3" w:rsidRDefault="00FA320F">
            <w:pPr>
              <w:pStyle w:val="TableParagraph"/>
              <w:ind w:left="7" w:right="4"/>
              <w:rPr>
                <w:sz w:val="20"/>
              </w:rPr>
            </w:pPr>
            <w:r>
              <w:rPr>
                <w:sz w:val="20"/>
              </w:rPr>
              <w:t>YAURICASA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CESPEDES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MARCELO</w:t>
            </w:r>
          </w:p>
        </w:tc>
        <w:tc>
          <w:tcPr>
            <w:tcW w:w="1272" w:type="dxa"/>
          </w:tcPr>
          <w:p w14:paraId="18E7D93B" w14:textId="35308A15" w:rsidR="003641D3" w:rsidRDefault="00FA320F">
            <w:pPr>
              <w:pStyle w:val="TableParagraph"/>
              <w:spacing w:before="27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30.00</w:t>
            </w:r>
          </w:p>
        </w:tc>
        <w:tc>
          <w:tcPr>
            <w:tcW w:w="2585" w:type="dxa"/>
          </w:tcPr>
          <w:p w14:paraId="11856588" w14:textId="77777777" w:rsidR="003641D3" w:rsidRDefault="00FA320F">
            <w:pPr>
              <w:pStyle w:val="TableParagraph"/>
              <w:spacing w:before="80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APTO</w:t>
            </w:r>
          </w:p>
        </w:tc>
      </w:tr>
      <w:tr w:rsidR="003641D3" w14:paraId="3D2E6B7A" w14:textId="77777777">
        <w:trPr>
          <w:trHeight w:val="417"/>
        </w:trPr>
        <w:tc>
          <w:tcPr>
            <w:tcW w:w="425" w:type="dxa"/>
          </w:tcPr>
          <w:p w14:paraId="79D3E59D" w14:textId="77777777" w:rsidR="003641D3" w:rsidRDefault="00FA320F">
            <w:pPr>
              <w:pStyle w:val="TableParagraph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743" w:type="dxa"/>
          </w:tcPr>
          <w:p w14:paraId="511CA25C" w14:textId="77777777" w:rsidR="003641D3" w:rsidRDefault="00FA320F">
            <w:pPr>
              <w:pStyle w:val="TableParagraph"/>
              <w:ind w:left="7" w:right="6"/>
              <w:rPr>
                <w:sz w:val="20"/>
              </w:rPr>
            </w:pPr>
            <w:r>
              <w:rPr>
                <w:sz w:val="20"/>
              </w:rPr>
              <w:t>NICOLAS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CABALLERO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JHANS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CRISTOFER</w:t>
            </w:r>
          </w:p>
        </w:tc>
        <w:tc>
          <w:tcPr>
            <w:tcW w:w="1272" w:type="dxa"/>
          </w:tcPr>
          <w:p w14:paraId="528D73AB" w14:textId="77777777" w:rsidR="003641D3" w:rsidRDefault="00FA320F">
            <w:pPr>
              <w:pStyle w:val="TableParagraph"/>
              <w:spacing w:before="27"/>
              <w:ind w:right="0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2585" w:type="dxa"/>
          </w:tcPr>
          <w:p w14:paraId="179B5591" w14:textId="77777777" w:rsidR="003641D3" w:rsidRDefault="00FA320F">
            <w:pPr>
              <w:pStyle w:val="TableParagraph"/>
              <w:spacing w:before="83"/>
              <w:ind w:right="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PRESENTO</w:t>
            </w:r>
          </w:p>
        </w:tc>
      </w:tr>
      <w:tr w:rsidR="003641D3" w14:paraId="1DDCAABF" w14:textId="77777777">
        <w:trPr>
          <w:trHeight w:val="419"/>
        </w:trPr>
        <w:tc>
          <w:tcPr>
            <w:tcW w:w="425" w:type="dxa"/>
          </w:tcPr>
          <w:p w14:paraId="38DDEBF5" w14:textId="77777777" w:rsidR="003641D3" w:rsidRDefault="00FA320F">
            <w:pPr>
              <w:pStyle w:val="TableParagraph"/>
              <w:spacing w:before="9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743" w:type="dxa"/>
          </w:tcPr>
          <w:p w14:paraId="34B1D82B" w14:textId="77777777" w:rsidR="003641D3" w:rsidRDefault="00FA320F">
            <w:pPr>
              <w:pStyle w:val="TableParagraph"/>
              <w:spacing w:before="90"/>
              <w:ind w:left="7" w:right="4"/>
              <w:rPr>
                <w:sz w:val="20"/>
              </w:rPr>
            </w:pPr>
            <w:r>
              <w:rPr>
                <w:sz w:val="20"/>
              </w:rPr>
              <w:t>CRISTOBAL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EULOGIO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NANCY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SONIA</w:t>
            </w:r>
          </w:p>
        </w:tc>
        <w:tc>
          <w:tcPr>
            <w:tcW w:w="1272" w:type="dxa"/>
          </w:tcPr>
          <w:p w14:paraId="25BEAC02" w14:textId="77777777" w:rsidR="003641D3" w:rsidRDefault="00FA320F">
            <w:pPr>
              <w:pStyle w:val="TableParagraph"/>
              <w:spacing w:before="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36.33</w:t>
            </w:r>
          </w:p>
        </w:tc>
        <w:tc>
          <w:tcPr>
            <w:tcW w:w="2585" w:type="dxa"/>
          </w:tcPr>
          <w:p w14:paraId="1ED9A005" w14:textId="77777777" w:rsidR="003641D3" w:rsidRDefault="00FA320F">
            <w:pPr>
              <w:pStyle w:val="TableParagraph"/>
              <w:spacing w:before="83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APTO</w:t>
            </w:r>
          </w:p>
        </w:tc>
      </w:tr>
      <w:tr w:rsidR="003641D3" w14:paraId="2BBD3328" w14:textId="77777777">
        <w:trPr>
          <w:trHeight w:val="417"/>
        </w:trPr>
        <w:tc>
          <w:tcPr>
            <w:tcW w:w="425" w:type="dxa"/>
          </w:tcPr>
          <w:p w14:paraId="358F2D71" w14:textId="77777777" w:rsidR="003641D3" w:rsidRDefault="00FA320F">
            <w:pPr>
              <w:pStyle w:val="TableParagraph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43" w:type="dxa"/>
          </w:tcPr>
          <w:p w14:paraId="50CF098A" w14:textId="77777777" w:rsidR="003641D3" w:rsidRDefault="00FA320F">
            <w:pPr>
              <w:pStyle w:val="TableParagraph"/>
              <w:ind w:left="7" w:right="4"/>
              <w:rPr>
                <w:sz w:val="20"/>
              </w:rPr>
            </w:pPr>
            <w:r>
              <w:rPr>
                <w:sz w:val="20"/>
              </w:rPr>
              <w:t>MARMANILLO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SALCEDO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EYNER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JAVIER</w:t>
            </w:r>
          </w:p>
        </w:tc>
        <w:tc>
          <w:tcPr>
            <w:tcW w:w="1272" w:type="dxa"/>
          </w:tcPr>
          <w:p w14:paraId="31ADC388" w14:textId="77777777" w:rsidR="003641D3" w:rsidRDefault="00FA320F">
            <w:pPr>
              <w:pStyle w:val="TableParagraph"/>
              <w:spacing w:before="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22.67</w:t>
            </w:r>
          </w:p>
        </w:tc>
        <w:tc>
          <w:tcPr>
            <w:tcW w:w="2585" w:type="dxa"/>
          </w:tcPr>
          <w:p w14:paraId="72330E6C" w14:textId="77777777" w:rsidR="003641D3" w:rsidRDefault="00FA320F">
            <w:pPr>
              <w:pStyle w:val="TableParagraph"/>
              <w:spacing w:before="80"/>
              <w:ind w:right="0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APTO</w:t>
            </w:r>
          </w:p>
        </w:tc>
      </w:tr>
      <w:tr w:rsidR="003641D3" w14:paraId="01DC8FE5" w14:textId="77777777">
        <w:trPr>
          <w:trHeight w:val="417"/>
        </w:trPr>
        <w:tc>
          <w:tcPr>
            <w:tcW w:w="425" w:type="dxa"/>
          </w:tcPr>
          <w:p w14:paraId="14604AFE" w14:textId="77777777" w:rsidR="003641D3" w:rsidRDefault="00FA320F">
            <w:pPr>
              <w:pStyle w:val="TableParagraph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743" w:type="dxa"/>
          </w:tcPr>
          <w:p w14:paraId="4D29B45C" w14:textId="77777777" w:rsidR="003641D3" w:rsidRDefault="00FA320F">
            <w:pPr>
              <w:pStyle w:val="TableParagraph"/>
              <w:ind w:left="7" w:right="2"/>
              <w:rPr>
                <w:sz w:val="20"/>
              </w:rPr>
            </w:pPr>
            <w:r>
              <w:rPr>
                <w:sz w:val="20"/>
              </w:rPr>
              <w:t>RAMOS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MARTINEZ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ALONSO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ANGEL</w:t>
            </w:r>
          </w:p>
        </w:tc>
        <w:tc>
          <w:tcPr>
            <w:tcW w:w="1272" w:type="dxa"/>
          </w:tcPr>
          <w:p w14:paraId="53F90F34" w14:textId="7F83BC63" w:rsidR="003641D3" w:rsidRDefault="00FA320F">
            <w:pPr>
              <w:pStyle w:val="TableParagraph"/>
              <w:spacing w:before="27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34.00</w:t>
            </w:r>
          </w:p>
        </w:tc>
        <w:tc>
          <w:tcPr>
            <w:tcW w:w="2585" w:type="dxa"/>
          </w:tcPr>
          <w:p w14:paraId="14C9194E" w14:textId="77777777" w:rsidR="003641D3" w:rsidRDefault="00FA320F">
            <w:pPr>
              <w:pStyle w:val="TableParagraph"/>
              <w:spacing w:before="83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APTO</w:t>
            </w:r>
          </w:p>
        </w:tc>
      </w:tr>
      <w:tr w:rsidR="003641D3" w14:paraId="384307DE" w14:textId="77777777">
        <w:trPr>
          <w:trHeight w:val="420"/>
        </w:trPr>
        <w:tc>
          <w:tcPr>
            <w:tcW w:w="425" w:type="dxa"/>
          </w:tcPr>
          <w:p w14:paraId="0588ED68" w14:textId="77777777" w:rsidR="003641D3" w:rsidRDefault="00FA320F">
            <w:pPr>
              <w:pStyle w:val="TableParagraph"/>
              <w:spacing w:before="9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743" w:type="dxa"/>
          </w:tcPr>
          <w:p w14:paraId="71085E83" w14:textId="77777777" w:rsidR="003641D3" w:rsidRDefault="00FA320F">
            <w:pPr>
              <w:pStyle w:val="TableParagraph"/>
              <w:spacing w:before="90"/>
              <w:ind w:left="7" w:right="5"/>
              <w:rPr>
                <w:sz w:val="20"/>
              </w:rPr>
            </w:pPr>
            <w:r>
              <w:rPr>
                <w:sz w:val="20"/>
              </w:rPr>
              <w:t>ESPINOZA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MARTINEZ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JACK</w:t>
            </w:r>
          </w:p>
        </w:tc>
        <w:tc>
          <w:tcPr>
            <w:tcW w:w="1272" w:type="dxa"/>
          </w:tcPr>
          <w:p w14:paraId="691EAD1B" w14:textId="77777777" w:rsidR="003641D3" w:rsidRDefault="00FA320F">
            <w:pPr>
              <w:pStyle w:val="TableParagraph"/>
              <w:spacing w:before="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25.67</w:t>
            </w:r>
          </w:p>
        </w:tc>
        <w:tc>
          <w:tcPr>
            <w:tcW w:w="2585" w:type="dxa"/>
          </w:tcPr>
          <w:p w14:paraId="58E3DA85" w14:textId="77777777" w:rsidR="003641D3" w:rsidRDefault="00FA320F">
            <w:pPr>
              <w:pStyle w:val="TableParagraph"/>
              <w:spacing w:before="83"/>
              <w:ind w:right="0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APTO</w:t>
            </w:r>
          </w:p>
        </w:tc>
      </w:tr>
      <w:tr w:rsidR="003641D3" w14:paraId="135CBFEB" w14:textId="77777777">
        <w:trPr>
          <w:trHeight w:val="417"/>
        </w:trPr>
        <w:tc>
          <w:tcPr>
            <w:tcW w:w="425" w:type="dxa"/>
          </w:tcPr>
          <w:p w14:paraId="7E91AA88" w14:textId="77777777" w:rsidR="003641D3" w:rsidRDefault="00FA320F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743" w:type="dxa"/>
          </w:tcPr>
          <w:p w14:paraId="35483046" w14:textId="77777777" w:rsidR="003641D3" w:rsidRDefault="00FA320F">
            <w:pPr>
              <w:pStyle w:val="TableParagraph"/>
              <w:ind w:left="7" w:right="5"/>
              <w:rPr>
                <w:sz w:val="20"/>
              </w:rPr>
            </w:pPr>
            <w:r>
              <w:rPr>
                <w:sz w:val="20"/>
              </w:rPr>
              <w:t>CORONEL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HUAMAN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HENRY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RUBEN</w:t>
            </w:r>
          </w:p>
        </w:tc>
        <w:tc>
          <w:tcPr>
            <w:tcW w:w="1272" w:type="dxa"/>
          </w:tcPr>
          <w:p w14:paraId="2D70B37D" w14:textId="77777777" w:rsidR="003641D3" w:rsidRDefault="00FA320F">
            <w:pPr>
              <w:pStyle w:val="TableParagraph"/>
              <w:spacing w:before="27"/>
              <w:ind w:right="0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2585" w:type="dxa"/>
          </w:tcPr>
          <w:p w14:paraId="57A295E1" w14:textId="77777777" w:rsidR="003641D3" w:rsidRDefault="00FA320F">
            <w:pPr>
              <w:pStyle w:val="TableParagraph"/>
              <w:spacing w:before="80"/>
              <w:ind w:right="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PRESENTO</w:t>
            </w:r>
          </w:p>
        </w:tc>
      </w:tr>
      <w:tr w:rsidR="003641D3" w14:paraId="29047D5E" w14:textId="77777777">
        <w:trPr>
          <w:trHeight w:val="417"/>
        </w:trPr>
        <w:tc>
          <w:tcPr>
            <w:tcW w:w="425" w:type="dxa"/>
          </w:tcPr>
          <w:p w14:paraId="683B526A" w14:textId="77777777" w:rsidR="003641D3" w:rsidRDefault="00FA320F">
            <w:pPr>
              <w:pStyle w:val="TableParagraph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743" w:type="dxa"/>
          </w:tcPr>
          <w:p w14:paraId="46D5A79D" w14:textId="77777777" w:rsidR="003641D3" w:rsidRDefault="00FA320F">
            <w:pPr>
              <w:pStyle w:val="TableParagraph"/>
              <w:ind w:left="7" w:right="6"/>
              <w:rPr>
                <w:sz w:val="20"/>
              </w:rPr>
            </w:pPr>
            <w:r>
              <w:rPr>
                <w:spacing w:val="-2"/>
                <w:sz w:val="20"/>
              </w:rPr>
              <w:t>BARRIENTOS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DUEÑA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SOLIVER</w:t>
            </w:r>
          </w:p>
        </w:tc>
        <w:tc>
          <w:tcPr>
            <w:tcW w:w="1272" w:type="dxa"/>
          </w:tcPr>
          <w:p w14:paraId="0D8C1C96" w14:textId="77777777" w:rsidR="003641D3" w:rsidRDefault="00FA320F">
            <w:pPr>
              <w:pStyle w:val="TableParagraph"/>
              <w:spacing w:before="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25.67</w:t>
            </w:r>
          </w:p>
        </w:tc>
        <w:tc>
          <w:tcPr>
            <w:tcW w:w="2585" w:type="dxa"/>
          </w:tcPr>
          <w:p w14:paraId="53316535" w14:textId="77777777" w:rsidR="003641D3" w:rsidRDefault="00FA320F">
            <w:pPr>
              <w:pStyle w:val="TableParagraph"/>
              <w:spacing w:before="83"/>
              <w:ind w:right="0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APTO</w:t>
            </w:r>
          </w:p>
        </w:tc>
      </w:tr>
      <w:tr w:rsidR="003641D3" w14:paraId="60BEE8A2" w14:textId="77777777">
        <w:trPr>
          <w:trHeight w:val="419"/>
        </w:trPr>
        <w:tc>
          <w:tcPr>
            <w:tcW w:w="425" w:type="dxa"/>
          </w:tcPr>
          <w:p w14:paraId="2C4A5432" w14:textId="77777777" w:rsidR="003641D3" w:rsidRDefault="00FA320F">
            <w:pPr>
              <w:pStyle w:val="TableParagraph"/>
              <w:spacing w:before="90"/>
              <w:ind w:left="8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743" w:type="dxa"/>
          </w:tcPr>
          <w:p w14:paraId="3A8CBBDC" w14:textId="77777777" w:rsidR="003641D3" w:rsidRDefault="00FA320F">
            <w:pPr>
              <w:pStyle w:val="TableParagraph"/>
              <w:spacing w:before="90"/>
              <w:ind w:left="7" w:right="3"/>
              <w:rPr>
                <w:sz w:val="20"/>
              </w:rPr>
            </w:pPr>
            <w:r>
              <w:rPr>
                <w:sz w:val="20"/>
              </w:rPr>
              <w:t>CABALLERO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CORDOVA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CARLOS</w:t>
            </w:r>
          </w:p>
        </w:tc>
        <w:tc>
          <w:tcPr>
            <w:tcW w:w="1272" w:type="dxa"/>
          </w:tcPr>
          <w:p w14:paraId="440FBB84" w14:textId="77777777" w:rsidR="003641D3" w:rsidRDefault="00FA320F">
            <w:pPr>
              <w:pStyle w:val="TableParagraph"/>
              <w:spacing w:before="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25.67</w:t>
            </w:r>
          </w:p>
        </w:tc>
        <w:tc>
          <w:tcPr>
            <w:tcW w:w="2585" w:type="dxa"/>
          </w:tcPr>
          <w:p w14:paraId="2A999391" w14:textId="77777777" w:rsidR="003641D3" w:rsidRDefault="00FA320F">
            <w:pPr>
              <w:pStyle w:val="TableParagraph"/>
              <w:spacing w:before="83"/>
              <w:ind w:right="0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APTO</w:t>
            </w:r>
          </w:p>
        </w:tc>
      </w:tr>
    </w:tbl>
    <w:p w14:paraId="16EF6938" w14:textId="77777777" w:rsidR="003641D3" w:rsidRDefault="00FA320F">
      <w:pPr>
        <w:spacing w:before="234" w:line="480" w:lineRule="auto"/>
        <w:ind w:left="755" w:right="1037" w:firstLine="98"/>
        <w:rPr>
          <w:sz w:val="20"/>
        </w:rPr>
      </w:pPr>
      <w:r>
        <w:rPr>
          <w:sz w:val="20"/>
        </w:rPr>
        <w:t>Cabe</w:t>
      </w:r>
      <w:r>
        <w:rPr>
          <w:spacing w:val="-3"/>
          <w:sz w:val="20"/>
        </w:rPr>
        <w:t xml:space="preserve"> </w:t>
      </w:r>
      <w:r>
        <w:rPr>
          <w:sz w:val="20"/>
        </w:rPr>
        <w:t>señalar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puntaje</w:t>
      </w:r>
      <w:r>
        <w:rPr>
          <w:spacing w:val="-3"/>
          <w:sz w:val="20"/>
        </w:rPr>
        <w:t xml:space="preserve"> </w:t>
      </w:r>
      <w:r>
        <w:rPr>
          <w:sz w:val="20"/>
        </w:rPr>
        <w:t>aprobatorio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etapa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entrevista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de 30</w:t>
      </w:r>
      <w:r>
        <w:rPr>
          <w:spacing w:val="-3"/>
          <w:sz w:val="20"/>
        </w:rPr>
        <w:t xml:space="preserve"> </w:t>
      </w:r>
      <w:r>
        <w:rPr>
          <w:sz w:val="20"/>
        </w:rPr>
        <w:t>puntos. Lima, 29 de abril de 2025.</w:t>
      </w:r>
    </w:p>
    <w:p w14:paraId="79A43F10" w14:textId="77777777" w:rsidR="003641D3" w:rsidRDefault="00FA320F">
      <w:pPr>
        <w:spacing w:line="242" w:lineRule="exact"/>
        <w:ind w:left="726"/>
        <w:rPr>
          <w:b/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>
      <w:pPr>
        <w:rPr>
          <w:b/>
          <w:sz w:val="20"/>
        </w:rPr>
      </w:pPr>
    </w:p>
    <w:p w14:paraId="7F9DC079" w14:textId="77777777" w:rsidR="003641D3" w:rsidRDefault="003641D3">
      <w:pPr>
        <w:rPr>
          <w:b/>
          <w:sz w:val="20"/>
        </w:rPr>
      </w:pPr>
    </w:p>
    <w:p w14:paraId="61EDE1C8" w14:textId="77777777" w:rsidR="003641D3" w:rsidRDefault="003641D3">
      <w:pPr>
        <w:rPr>
          <w:b/>
          <w:sz w:val="20"/>
        </w:rPr>
      </w:pPr>
    </w:p>
    <w:p w14:paraId="7DFBB15C" w14:textId="77777777" w:rsidR="003641D3" w:rsidRDefault="003641D3">
      <w:pPr>
        <w:rPr>
          <w:b/>
          <w:sz w:val="20"/>
        </w:rPr>
      </w:pPr>
    </w:p>
    <w:p w14:paraId="3BD0125B" w14:textId="77777777" w:rsidR="003641D3" w:rsidRDefault="003641D3">
      <w:pPr>
        <w:rPr>
          <w:b/>
          <w:sz w:val="20"/>
        </w:rPr>
      </w:pPr>
    </w:p>
    <w:p w14:paraId="385CF152" w14:textId="77777777" w:rsidR="003641D3" w:rsidRDefault="003641D3">
      <w:pPr>
        <w:rPr>
          <w:b/>
          <w:sz w:val="20"/>
        </w:rPr>
      </w:pPr>
    </w:p>
    <w:p w14:paraId="60A29C79" w14:textId="77777777" w:rsidR="003641D3" w:rsidRDefault="003641D3">
      <w:pPr>
        <w:rPr>
          <w:b/>
          <w:sz w:val="20"/>
        </w:rPr>
      </w:pPr>
    </w:p>
    <w:p w14:paraId="5959A4F3" w14:textId="77777777" w:rsidR="003641D3" w:rsidRDefault="003641D3">
      <w:pPr>
        <w:rPr>
          <w:b/>
          <w:sz w:val="20"/>
        </w:rPr>
      </w:pPr>
    </w:p>
    <w:p w14:paraId="5F19D3B2" w14:textId="77777777" w:rsidR="003641D3" w:rsidRDefault="003641D3">
      <w:pPr>
        <w:rPr>
          <w:b/>
          <w:sz w:val="20"/>
        </w:rPr>
      </w:pPr>
    </w:p>
    <w:p w14:paraId="7CDB3032" w14:textId="77777777" w:rsidR="003641D3" w:rsidRDefault="003641D3">
      <w:pPr>
        <w:rPr>
          <w:b/>
          <w:sz w:val="20"/>
        </w:rPr>
      </w:pPr>
    </w:p>
    <w:p w14:paraId="7FD4FAE0" w14:textId="77777777" w:rsidR="003641D3" w:rsidRDefault="003641D3">
      <w:pPr>
        <w:rPr>
          <w:b/>
          <w:sz w:val="20"/>
        </w:rPr>
      </w:pPr>
    </w:p>
    <w:p w14:paraId="28A96860" w14:textId="77777777" w:rsidR="003641D3" w:rsidRDefault="003641D3">
      <w:pPr>
        <w:rPr>
          <w:b/>
          <w:sz w:val="20"/>
        </w:rPr>
      </w:pPr>
    </w:p>
    <w:p w14:paraId="0615EE3D" w14:textId="77777777" w:rsidR="003641D3" w:rsidRDefault="003641D3">
      <w:pPr>
        <w:rPr>
          <w:b/>
          <w:sz w:val="20"/>
        </w:rPr>
      </w:pPr>
    </w:p>
    <w:p w14:paraId="126158F4" w14:textId="77777777" w:rsidR="003641D3" w:rsidRDefault="003641D3">
      <w:pPr>
        <w:spacing w:before="124"/>
        <w:rPr>
          <w:b/>
          <w:sz w:val="20"/>
        </w:rPr>
      </w:pPr>
    </w:p>
    <w:p w14:paraId="3B9E445C" w14:textId="77777777" w:rsidR="003641D3" w:rsidRDefault="003641D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>
      <w:pPr>
        <w:spacing w:before="85"/>
        <w:rPr>
          <w:b/>
          <w:sz w:val="14"/>
        </w:rPr>
      </w:pPr>
    </w:p>
    <w:p w14:paraId="4A176667" w14:textId="77777777" w:rsidR="003641D3" w:rsidRDefault="00FA320F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>
      <w:pPr>
        <w:spacing w:line="146" w:lineRule="exact"/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D2B58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3641D3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2</cp:revision>
  <dcterms:created xsi:type="dcterms:W3CDTF">2025-04-30T00:58:00Z</dcterms:created>
  <dcterms:modified xsi:type="dcterms:W3CDTF">2025-04-30T00:58:00Z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