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957"/>
        <w:gridCol w:w="52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DD1050">
        <w:trPr>
          <w:gridAfter w:val="6"/>
          <w:wAfter w:w="4781" w:type="dxa"/>
          <w:trHeight w:val="375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5250A37" w:rsidR="00287420" w:rsidRPr="00287420" w:rsidRDefault="0034308E" w:rsidP="000E6F8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</w:t>
            </w:r>
            <w:r w:rsidR="000E6F8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DD1050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DD1050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6ED16A" w14:textId="77777777" w:rsidR="00833FDE" w:rsidRDefault="000E6F86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COORDINADOR/A EN INVESTIGACIÓN </w:t>
            </w:r>
          </w:p>
          <w:p w14:paraId="354E5D37" w14:textId="16D45934" w:rsidR="000E6F86" w:rsidRPr="004E59DE" w:rsidRDefault="000E6F86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DD1050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44B3C1FC" w:rsidR="009641F3" w:rsidRPr="009641F3" w:rsidRDefault="000E6F86" w:rsidP="009641F3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 w:rsidRPr="000E6F86">
              <w:rPr>
                <w:rFonts w:asciiTheme="minorHAnsi" w:hAnsiTheme="minorHAnsi"/>
                <w:b/>
              </w:rPr>
              <w:t>DIRECCIÓN DE POLÍTICAS EN DISCAPACIDAD</w:t>
            </w:r>
          </w:p>
        </w:tc>
      </w:tr>
      <w:tr w:rsidR="00287420" w:rsidRPr="00287420" w14:paraId="23F2AD59" w14:textId="77777777" w:rsidTr="00DD1050">
        <w:trPr>
          <w:gridAfter w:val="6"/>
          <w:wAfter w:w="4781" w:type="dxa"/>
          <w:trHeight w:val="300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DD1050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D1050">
        <w:trPr>
          <w:gridAfter w:val="6"/>
          <w:wAfter w:w="478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D1050" w:rsidRPr="005D3B24" w14:paraId="53ADCACC" w14:textId="77777777" w:rsidTr="00DD1050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D1050" w:rsidRDefault="00DD1050" w:rsidP="00DD10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23930703" w:rsidR="00DD1050" w:rsidRPr="00094E0F" w:rsidRDefault="000E6F86" w:rsidP="00DD105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E6F86">
              <w:rPr>
                <w:rFonts w:ascii="Calibri" w:hAnsi="Calibri" w:cs="Calibri"/>
                <w:sz w:val="20"/>
                <w:szCs w:val="20"/>
              </w:rPr>
              <w:t>MARIA ELENA AGUSTINA PALMADERA ITURRIZAGA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7364" w14:textId="16D83176" w:rsidR="00DD1050" w:rsidRPr="00871D8F" w:rsidRDefault="000E6F86" w:rsidP="00DD1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DD105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6.00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7B092" w14:textId="5FC9A477" w:rsidR="00DD1050" w:rsidRPr="00871D8F" w:rsidRDefault="00DD1050" w:rsidP="00DD1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</w:t>
            </w:r>
            <w:r w:rsidRPr="00BC6AC4"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</w:tbl>
    <w:p w14:paraId="2FC620EF" w14:textId="77777777" w:rsidR="002D13D0" w:rsidRDefault="002D13D0" w:rsidP="00E453FF"/>
    <w:p w14:paraId="4396B9B8" w14:textId="77777777" w:rsid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personal es de 30 puntos. </w:t>
      </w:r>
    </w:p>
    <w:p w14:paraId="55B74FB9" w14:textId="411C1476" w:rsidR="00DD1050" w:rsidRP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 en la entrevista personal, de acuerdo a las bases del proceso de selección, se declara el proceso DESIERTO.</w:t>
      </w:r>
    </w:p>
    <w:p w14:paraId="125C8658" w14:textId="77777777" w:rsidR="00DD1050" w:rsidRDefault="00DD1050" w:rsidP="00E453FF"/>
    <w:p w14:paraId="0D7403BD" w14:textId="77777777" w:rsidR="00DD1050" w:rsidRDefault="00DD1050" w:rsidP="00DD10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14:paraId="734D103D" w14:textId="71C9EEA8" w:rsidR="007E4A55" w:rsidRDefault="00DD1050" w:rsidP="00DD1050"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0E6F86">
        <w:rPr>
          <w:rFonts w:asciiTheme="minorHAnsi" w:hAnsiTheme="minorHAnsi"/>
        </w:rPr>
        <w:t>30</w:t>
      </w:r>
      <w:bookmarkStart w:id="0" w:name="_GoBack"/>
      <w:bookmarkEnd w:id="0"/>
      <w:r w:rsidR="001F7B7D">
        <w:rPr>
          <w:rFonts w:asciiTheme="minorHAnsi" w:hAnsiTheme="minorHAnsi"/>
        </w:rPr>
        <w:t xml:space="preserve"> de mayo</w:t>
      </w:r>
      <w:r w:rsidR="00A96D01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75BC7EFF" w14:textId="1197F3E3" w:rsidR="008A285A" w:rsidRDefault="00713C4D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r w:rsidR="00DD1050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6F8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050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DD75-ABAA-405A-9A0F-E6712522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19</cp:revision>
  <cp:lastPrinted>2022-05-05T01:08:00Z</cp:lastPrinted>
  <dcterms:created xsi:type="dcterms:W3CDTF">2021-10-27T03:47:00Z</dcterms:created>
  <dcterms:modified xsi:type="dcterms:W3CDTF">2022-05-31T04:39:00Z</dcterms:modified>
</cp:coreProperties>
</file>