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CBDCA33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DB51A7">
        <w:rPr>
          <w:rFonts w:asciiTheme="minorHAnsi" w:hAnsiTheme="minorHAnsi"/>
          <w:b/>
        </w:rPr>
        <w:t>13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68904E6C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DB51A7" w:rsidRPr="00DB51A7">
        <w:rPr>
          <w:rFonts w:asciiTheme="minorHAnsi" w:hAnsiTheme="minorHAnsi"/>
          <w:b/>
        </w:rPr>
        <w:t>ANALISTA DE INTEGRIDAD, CONTROL GUBERNAMENTAL Y GESTIÓN DE RIESGOS</w:t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2CA5EAEC" w:rsidR="00C86E37" w:rsidRDefault="009C3F90" w:rsidP="00B019D2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DB51A7" w:rsidRPr="00DB51A7">
        <w:rPr>
          <w:rFonts w:ascii="Calibri" w:eastAsia="Times New Roman" w:hAnsi="Calibri" w:cs="Arial"/>
          <w:b/>
          <w:lang w:val="es-PE" w:eastAsia="en-CA"/>
        </w:rPr>
        <w:t>UNIDAD FUNCIONAL DE INTEGRIDAD INSTITUCIONAL</w:t>
      </w:r>
    </w:p>
    <w:p w14:paraId="62AC85D2" w14:textId="77777777" w:rsidR="0032198F" w:rsidRDefault="0032198F" w:rsidP="00B019D2">
      <w:pPr>
        <w:ind w:left="3544" w:hanging="3544"/>
        <w:jc w:val="both"/>
        <w:rPr>
          <w:rFonts w:ascii="Calibri" w:hAnsi="Calibri"/>
          <w:b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32198F" w:rsidRPr="00B019D2" w14:paraId="1CD3B2CA" w14:textId="77777777" w:rsidTr="00D7245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32198F" w:rsidRPr="00B019D2" w:rsidRDefault="0032198F" w:rsidP="003219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963" w14:textId="6B4AAFE7" w:rsidR="0032198F" w:rsidRPr="0032198F" w:rsidRDefault="0032198F" w:rsidP="0032198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2198F">
              <w:rPr>
                <w:rFonts w:asciiTheme="minorHAnsi" w:hAnsiTheme="minorHAnsi" w:cstheme="minorHAnsi"/>
                <w:sz w:val="20"/>
                <w:szCs w:val="20"/>
              </w:rPr>
              <w:t>YUPANQUI TAPIA RENEE RAFAEL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9237" w14:textId="5798A3DD" w:rsidR="0032198F" w:rsidRPr="0032198F" w:rsidRDefault="0032198F" w:rsidP="003219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219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2D82" w14:textId="1342CB01" w:rsidR="0032198F" w:rsidRPr="0032198F" w:rsidRDefault="0032198F" w:rsidP="003219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219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2198F" w:rsidRPr="00B019D2" w14:paraId="6D4B157A" w14:textId="77777777" w:rsidTr="00D7245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32198F" w:rsidRPr="003F036E" w:rsidRDefault="0032198F" w:rsidP="003219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DC02" w14:textId="7E91450A" w:rsidR="0032198F" w:rsidRPr="0032198F" w:rsidRDefault="0032198F" w:rsidP="0032198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2198F">
              <w:rPr>
                <w:rFonts w:asciiTheme="minorHAnsi" w:hAnsiTheme="minorHAnsi" w:cstheme="minorHAnsi"/>
                <w:sz w:val="20"/>
                <w:szCs w:val="20"/>
              </w:rPr>
              <w:t>ALTAMIRANO CARRANZA CINTIA ROSMERY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EDC6" w14:textId="4ADB460B" w:rsidR="0032198F" w:rsidRPr="0032198F" w:rsidRDefault="002C19E1" w:rsidP="003219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B5D8" w14:textId="611F30ED" w:rsidR="0032198F" w:rsidRPr="0032198F" w:rsidRDefault="0032198F" w:rsidP="003219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219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2198F" w:rsidRPr="00B019D2" w14:paraId="749A49F5" w14:textId="77777777" w:rsidTr="00795461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7C532D59" w:rsidR="0032198F" w:rsidRPr="00B019D2" w:rsidRDefault="0032198F" w:rsidP="003219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D456" w14:textId="317651A0" w:rsidR="0032198F" w:rsidRPr="0032198F" w:rsidRDefault="0032198F" w:rsidP="0032198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2198F">
              <w:rPr>
                <w:rFonts w:asciiTheme="minorHAnsi" w:hAnsiTheme="minorHAnsi" w:cstheme="minorHAnsi"/>
                <w:sz w:val="20"/>
                <w:szCs w:val="20"/>
              </w:rPr>
              <w:t>HERRERA GUZMAN ALEJANDRA ISABEL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4F98F80B" w:rsidR="0032198F" w:rsidRPr="0032198F" w:rsidRDefault="0032198F" w:rsidP="003219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219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4D53" w14:textId="4B377ACD" w:rsidR="0032198F" w:rsidRPr="0032198F" w:rsidRDefault="0032198F" w:rsidP="003219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2198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32198F" w:rsidRPr="00B019D2" w14:paraId="50BFE8CF" w14:textId="77777777" w:rsidTr="00C116D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EAF" w14:textId="74B04FEE" w:rsidR="0032198F" w:rsidRPr="003F036E" w:rsidRDefault="0032198F" w:rsidP="003219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FCE7" w14:textId="0C18C69B" w:rsidR="0032198F" w:rsidRPr="0032198F" w:rsidRDefault="0032198F" w:rsidP="0032198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2198F">
              <w:rPr>
                <w:rFonts w:asciiTheme="minorHAnsi" w:hAnsiTheme="minorHAnsi" w:cstheme="minorHAnsi"/>
                <w:sz w:val="20"/>
                <w:szCs w:val="20"/>
              </w:rPr>
              <w:t>PANTOJA ALAYO BRAYAN SCOOT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EEC7" w14:textId="402B5430" w:rsidR="0032198F" w:rsidRPr="0032198F" w:rsidRDefault="0032198F" w:rsidP="003219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219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1F5C" w14:textId="7E1C617E" w:rsidR="0032198F" w:rsidRPr="0032198F" w:rsidRDefault="0032198F" w:rsidP="0032198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2198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</w:tbl>
    <w:p w14:paraId="5783404C" w14:textId="77777777" w:rsidR="009837D0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4C11213" w14:textId="77777777" w:rsidR="00B9259C" w:rsidRDefault="00B9259C" w:rsidP="00B9259C">
      <w:pPr>
        <w:jc w:val="both"/>
        <w:rPr>
          <w:rFonts w:asciiTheme="minorHAnsi" w:hAnsiTheme="minorHAnsi"/>
        </w:rPr>
      </w:pPr>
      <w:r w:rsidRPr="0054766D">
        <w:rPr>
          <w:rFonts w:asciiTheme="minorHAnsi" w:hAnsiTheme="minorHAnsi"/>
        </w:rPr>
        <w:t>El horario y modalidad de la ENTREVISTA PERSONAL del postulante apto, se realizará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conforme al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siguiente detalle:</w:t>
      </w:r>
    </w:p>
    <w:p w14:paraId="2DDF64D4" w14:textId="77777777" w:rsidR="00B9259C" w:rsidRDefault="00B9259C" w:rsidP="00B9259C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B9259C" w14:paraId="4E730FA7" w14:textId="77777777" w:rsidTr="00E9486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623192" w14:paraId="3977D851" w14:textId="77777777" w:rsidTr="001D2917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286C" w14:textId="0C8536BA" w:rsidR="00623192" w:rsidRPr="00623192" w:rsidRDefault="00623192" w:rsidP="006231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231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665D" w14:textId="73D31408" w:rsidR="00623192" w:rsidRPr="00623192" w:rsidRDefault="00623192" w:rsidP="00A71F0E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2198F">
              <w:rPr>
                <w:rFonts w:asciiTheme="minorHAnsi" w:hAnsiTheme="minorHAnsi" w:cstheme="minorHAnsi"/>
                <w:sz w:val="20"/>
                <w:szCs w:val="20"/>
              </w:rPr>
              <w:t>ALTAMIRANO CARRANZA CINTIA ROSMERY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E14C" w14:textId="3AE31A98" w:rsidR="00623192" w:rsidRPr="00623192" w:rsidRDefault="00623192" w:rsidP="006231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23192">
              <w:rPr>
                <w:rFonts w:asciiTheme="minorHAnsi" w:hAnsiTheme="minorHAnsi" w:cstheme="minorHAnsi"/>
                <w:sz w:val="20"/>
                <w:szCs w:val="20"/>
              </w:rPr>
              <w:t>/05/2023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BCD1F" w14:textId="09DDD33F" w:rsidR="00623192" w:rsidRPr="00623192" w:rsidRDefault="00623192" w:rsidP="006231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231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7600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6231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:00 am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8CDB1" w14:textId="02BF09F2" w:rsidR="00623192" w:rsidRPr="00623192" w:rsidRDefault="00623192" w:rsidP="006231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23192">
              <w:rPr>
                <w:rFonts w:asciiTheme="minorHAnsi" w:hAnsiTheme="minorHAnsi" w:cstheme="minorHAnsi"/>
                <w:sz w:val="20"/>
                <w:szCs w:val="20"/>
              </w:rPr>
              <w:t>Virtual</w:t>
            </w:r>
          </w:p>
        </w:tc>
      </w:tr>
      <w:tr w:rsidR="00B9259C" w14:paraId="07D201E2" w14:textId="77777777" w:rsidTr="00E9486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656A" w14:textId="47705914" w:rsidR="00B9259C" w:rsidRPr="0014218F" w:rsidRDefault="00C46C1C" w:rsidP="00A71F0E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2198F">
              <w:rPr>
                <w:rFonts w:asciiTheme="minorHAnsi" w:hAnsiTheme="minorHAnsi" w:cstheme="minorHAnsi"/>
                <w:sz w:val="20"/>
                <w:szCs w:val="20"/>
              </w:rPr>
              <w:t>YUPANQUI TAPIA RENEE RAFAEL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0E50CDA6" w:rsidR="00B9259C" w:rsidRDefault="00623192" w:rsidP="00E9486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</w:t>
            </w:r>
            <w:r w:rsidR="008F74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/0</w:t>
            </w:r>
            <w:r w:rsidR="00C46C1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</w:t>
            </w:r>
            <w:r w:rsidR="008F74E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525CF720" w:rsidR="00B9259C" w:rsidRPr="00C46C1C" w:rsidRDefault="008F74E1" w:rsidP="008F74E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s-PE"/>
              </w:rPr>
            </w:pPr>
            <w:r w:rsidRPr="00C46C1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s-PE"/>
              </w:rPr>
              <w:t>0</w:t>
            </w:r>
            <w:r w:rsidR="0076001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s-PE"/>
              </w:rPr>
              <w:t>9</w:t>
            </w:r>
            <w:r w:rsidRPr="00C46C1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s-PE"/>
              </w:rPr>
              <w:t>:</w:t>
            </w:r>
            <w:r w:rsidR="0076001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s-PE"/>
              </w:rPr>
              <w:t>2</w:t>
            </w:r>
            <w:r w:rsidRPr="00C46C1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n-US" w:eastAsia="es-PE"/>
              </w:rPr>
              <w:t>0 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649C136C" w:rsidR="00B9259C" w:rsidRDefault="008F74E1" w:rsidP="00E9486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77777777" w:rsidR="00B9259C" w:rsidRDefault="00B9259C" w:rsidP="00B9259C">
      <w:pPr>
        <w:rPr>
          <w:rFonts w:asciiTheme="minorHAnsi" w:hAnsiTheme="minorHAnsi"/>
        </w:rPr>
      </w:pPr>
    </w:p>
    <w:p w14:paraId="3C518F62" w14:textId="77777777" w:rsidR="00B9259C" w:rsidRDefault="00B9259C" w:rsidP="00B9259C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4A02A7CC" w14:textId="77777777" w:rsidR="000B0DC1" w:rsidRDefault="000B0DC1" w:rsidP="002E6558">
      <w:pPr>
        <w:rPr>
          <w:rFonts w:asciiTheme="minorHAnsi" w:hAnsiTheme="minorHAnsi"/>
        </w:rPr>
      </w:pP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157354A9" w14:textId="6513B351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23192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de</w:t>
      </w:r>
      <w:r w:rsidR="000B0DC1">
        <w:rPr>
          <w:rFonts w:asciiTheme="minorHAnsi" w:hAnsiTheme="minorHAnsi"/>
        </w:rPr>
        <w:t xml:space="preserve"> </w:t>
      </w:r>
      <w:r w:rsidR="00C46C1C">
        <w:rPr>
          <w:rFonts w:asciiTheme="minorHAnsi" w:hAnsiTheme="minorHAnsi"/>
        </w:rPr>
        <w:t>mayo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43327B9E" w14:textId="77777777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8411" w14:textId="77777777" w:rsidR="00C61140" w:rsidRDefault="00C61140">
      <w:r>
        <w:separator/>
      </w:r>
    </w:p>
  </w:endnote>
  <w:endnote w:type="continuationSeparator" w:id="0">
    <w:p w14:paraId="459DB459" w14:textId="77777777" w:rsidR="00C61140" w:rsidRDefault="00C6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81BF" w14:textId="77777777" w:rsidR="00C61140" w:rsidRDefault="00C61140">
      <w:r>
        <w:separator/>
      </w:r>
    </w:p>
  </w:footnote>
  <w:footnote w:type="continuationSeparator" w:id="0">
    <w:p w14:paraId="2B60B489" w14:textId="77777777" w:rsidR="00C61140" w:rsidRDefault="00C6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2917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9E1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198F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4DC8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3192"/>
    <w:rsid w:val="006245D6"/>
    <w:rsid w:val="00624775"/>
    <w:rsid w:val="00626835"/>
    <w:rsid w:val="00627E4F"/>
    <w:rsid w:val="00630C9D"/>
    <w:rsid w:val="0063147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001A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13BA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76C8C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1F0E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6C1C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140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AA5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3962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1A7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2023-03-01T23:08:00Z</cp:lastPrinted>
  <dcterms:created xsi:type="dcterms:W3CDTF">2023-05-04T21:57:00Z</dcterms:created>
  <dcterms:modified xsi:type="dcterms:W3CDTF">2023-05-04T21:57:00Z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a4d234234fd543446dceb1cc1f1bc14b259ed108a11be470c65fa3414d66fd02</vt:lpwstr>
  </property>
</Properties>
</file>