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007-2026-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72ACBD58" w14:textId="77777777" w:rsidR="00BD1D3B" w:rsidRPr="00F1562D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>UN/A (01) ESPECIALISTA JURIDICO II</w:t>
      </w:r>
    </w:p>
    <w:p w14:paraId="67E8C503" w14:textId="77777777" w:rsidR="00BD1D3B" w:rsidRPr="00F1562D" w:rsidRDefault="00BD1D3B" w:rsidP="00BD1D3B">
      <w:pPr>
        <w:pStyle w:val="Textoindependiente"/>
        <w:ind w:left="709" w:right="179"/>
        <w:rPr>
          <w:spacing w:val="-2"/>
        </w:rPr>
      </w:pPr>
    </w:p>
    <w:p w14:paraId="67DB0198" w14:textId="77777777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Pr="00F1562D">
        <w:rPr>
          <w:spacing w:val="-2"/>
        </w:rPr>
        <w:t>SUBDIRECCION DE INSTRUCCIÓN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00"/>
        <w:gridCol w:w="1200"/>
        <w:gridCol w:w="1200"/>
        <w:gridCol w:w="1200"/>
        <w:gridCol w:w="1200"/>
      </w:tblGrid>
      <w:tr w:rsidR="00BD1D3B" w:rsidRPr="00BD1D3B" w14:paraId="385F7982" w14:textId="77777777" w:rsidTr="00BD1D3B">
        <w:trPr>
          <w:trHeight w:val="3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342A6283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91219B3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670C743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F992A02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1ED724E" w14:textId="6507C5E6" w:rsidR="00BD1D3B" w:rsidRPr="00BD1D3B" w:rsidRDefault="00551C71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TOTAL,</w:t>
            </w:r>
            <w:r w:rsidR="00BD1D3B"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D470389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BD1D3B" w:rsidRPr="00BD1D3B" w14:paraId="3EB95148" w14:textId="77777777" w:rsidTr="00BD1D3B">
        <w:trPr>
          <w:trHeight w:val="3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548CB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6620C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C3914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0D6A27C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LEY </w:t>
            </w:r>
            <w:proofErr w:type="spellStart"/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4504E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99154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BD1D3B" w:rsidRPr="00BD1D3B" w14:paraId="146A16DD" w14:textId="77777777" w:rsidTr="00BD1D3B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0041B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A6E8D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002E6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28BE5C8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AF448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A6B11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BD1D3B" w:rsidRPr="00BD1D3B" w14:paraId="5A3BFA1A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CBC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45F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ZEÑA RAMOS JOHANA ABIGAIL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B7C6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07A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CB58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39.23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6CA67D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BD1D3B" w:rsidRPr="00BD1D3B" w14:paraId="09A79735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987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62C7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BRAVO RODRIGUEZ BRUNO JOAQUIN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39B2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2D7E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0DB8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49289B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BD1D3B" w:rsidRPr="00BD1D3B" w14:paraId="36C2493F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7802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7EC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lang w:val="es-PE" w:eastAsia="es-PE"/>
              </w:rPr>
              <w:t>GUZMAN ALBARRACIN JUANA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4B0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6D50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761E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eastAsia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0757DB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BD1D3B" w:rsidRPr="00BD1D3B" w14:paraId="673382BD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C3D0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D8CF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VILLA ROBLES LUIS 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334B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C9FF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F7F4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42DF1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BD1D3B" w:rsidRPr="00BD1D3B" w14:paraId="612F4E16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872B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55CA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PATRICIO CAMARGO PIERINA DYAN ASTRID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DFB3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D482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4A15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F9CCB6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BD1D3B" w:rsidRPr="00BD1D3B" w14:paraId="19430244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9860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9AC7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GUTIERREZ ESPINOZA PAUL ROGER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A088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4BE3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0C12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59E8C1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BD1D3B" w:rsidRPr="00BD1D3B" w14:paraId="6E313E6A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AF7D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1E83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HUAMAN CARRASCO EDUARDO 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41BC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A156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4A7D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48CF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BD1D3B" w:rsidRPr="00BD1D3B" w14:paraId="42CB2F52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626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6ABA" w14:textId="77777777" w:rsidR="00BD1D3B" w:rsidRPr="00BD1D3B" w:rsidRDefault="00BD1D3B" w:rsidP="00BD1D3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BD1D3B">
              <w:rPr>
                <w:rFonts w:eastAsia="Times New Roman"/>
                <w:color w:val="000000"/>
                <w:lang w:val="es-PE" w:eastAsia="es-PE"/>
              </w:rPr>
              <w:t>GUTARRA CASTAÑEDA JACQUELINE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42E7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FE3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1462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9C0EE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BD1D3B" w:rsidRPr="00BD1D3B" w14:paraId="710B6840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33DC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34F2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LEON MONTENEGRO LOURDES NATALY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0054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7D3F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8E7D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A1885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BD1D3B" w:rsidRPr="00BD1D3B" w14:paraId="56923B03" w14:textId="77777777" w:rsidTr="00BD1D3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5975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C13D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ROEDER ALIAGA ZAFIRO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EB91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128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EB2A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3521F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BD1D3B" w:rsidRPr="00BD1D3B" w14:paraId="3001F4BD" w14:textId="77777777" w:rsidTr="00BD1D3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EED46E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5860D7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GOMEZ ROSALES LIZET ROXANA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8812FD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4D498D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0B97AB" w14:textId="77777777" w:rsidR="00BD1D3B" w:rsidRPr="00BD1D3B" w:rsidRDefault="00BD1D3B" w:rsidP="00BD1D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62EE5" w14:textId="77777777" w:rsidR="00BD1D3B" w:rsidRPr="00BD1D3B" w:rsidRDefault="00BD1D3B" w:rsidP="00BD1D3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BD1D3B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7E2C342E" w14:textId="77777777" w:rsidR="00BD1D3B" w:rsidRDefault="00BD1D3B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(10%)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622CE3D8" w14:textId="77777777" w:rsidR="00BD1D3B" w:rsidRDefault="00BD1D3B" w:rsidP="00BD1D3B">
      <w:pPr>
        <w:ind w:right="1037"/>
        <w:rPr>
          <w:sz w:val="20"/>
        </w:rPr>
      </w:pPr>
    </w:p>
    <w:p w14:paraId="6F2DAFAE" w14:textId="44166423" w:rsidR="00BD1D3B" w:rsidRDefault="00551C71" w:rsidP="00BD1D3B">
      <w:pPr>
        <w:spacing w:before="2"/>
        <w:ind w:right="-165"/>
        <w:rPr>
          <w:sz w:val="20"/>
        </w:rPr>
      </w:pPr>
      <w:r>
        <w:rPr>
          <w:sz w:val="20"/>
        </w:rPr>
        <w:t xml:space="preserve">   </w:t>
      </w:r>
      <w:r w:rsidR="00BD1D3B">
        <w:rPr>
          <w:sz w:val="20"/>
        </w:rPr>
        <w:t>Cabe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señalar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que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el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puntaje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aprobatorio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en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esta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etapa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de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entrevista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personal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es</w:t>
      </w:r>
      <w:r w:rsidR="00BD1D3B" w:rsidRPr="00F814F7">
        <w:rPr>
          <w:sz w:val="20"/>
        </w:rPr>
        <w:t xml:space="preserve"> </w:t>
      </w:r>
      <w:r w:rsidR="00BD1D3B">
        <w:rPr>
          <w:sz w:val="20"/>
        </w:rPr>
        <w:t>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B296291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DB73A6D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77777777" w:rsidR="00BD1D3B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 Lima, 13 de febrero de 2026</w:t>
      </w:r>
    </w:p>
    <w:p w14:paraId="5E341FD3" w14:textId="77777777" w:rsidR="00BD1D3B" w:rsidRDefault="00BD1D3B" w:rsidP="00BD1D3B">
      <w:pPr>
        <w:spacing w:before="2"/>
        <w:ind w:right="530"/>
        <w:rPr>
          <w:sz w:val="20"/>
        </w:rPr>
      </w:pPr>
    </w:p>
    <w:p w14:paraId="3DB5F6AA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E48C" w14:textId="77777777" w:rsidR="00BE0F68" w:rsidRDefault="00BE0F68" w:rsidP="00BD1D3B">
      <w:r>
        <w:separator/>
      </w:r>
    </w:p>
  </w:endnote>
  <w:endnote w:type="continuationSeparator" w:id="0">
    <w:p w14:paraId="2AAAD93F" w14:textId="77777777" w:rsidR="00BE0F68" w:rsidRDefault="00BE0F68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E97D" w14:textId="77777777" w:rsidR="00BE0F68" w:rsidRDefault="00BE0F68" w:rsidP="00BD1D3B">
      <w:r>
        <w:separator/>
      </w:r>
    </w:p>
  </w:footnote>
  <w:footnote w:type="continuationSeparator" w:id="0">
    <w:p w14:paraId="04CF0D17" w14:textId="77777777" w:rsidR="00BE0F68" w:rsidRDefault="00BE0F68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551C71"/>
    <w:rsid w:val="00923F80"/>
    <w:rsid w:val="00BD1D3B"/>
    <w:rsid w:val="00BE0F68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4</cp:revision>
  <dcterms:created xsi:type="dcterms:W3CDTF">2026-02-13T20:35:00Z</dcterms:created>
  <dcterms:modified xsi:type="dcterms:W3CDTF">2026-02-13T20:39:00Z</dcterms:modified>
</cp:coreProperties>
</file>