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715C600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E828C3">
              <w:rPr>
                <w:rFonts w:asciiTheme="minorHAnsi" w:hAnsiTheme="minorHAnsi"/>
                <w:b/>
                <w:sz w:val="28"/>
                <w:szCs w:val="28"/>
              </w:rPr>
              <w:t>42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5FF2D0C5" w:rsidR="00D2608D" w:rsidRPr="003814B9" w:rsidRDefault="00E828C3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bookmarkStart w:id="0" w:name="_Hlk178262027"/>
            <w:bookmarkStart w:id="1" w:name="_Hlk178262013"/>
            <w: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</w:t>
            </w:r>
            <w:r w:rsidR="000D2574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/A</w:t>
            </w:r>
            <w:r w:rsidR="009C6B57"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 (0</w:t>
            </w:r>
            <w: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1</w:t>
            </w:r>
            <w:r w:rsidR="009C6B57"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 xml:space="preserve">) </w:t>
            </w:r>
            <w:bookmarkEnd w:id="0"/>
            <w:r w:rsidR="009C6B57" w:rsidRPr="009C6B57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PERSONAL DE ATENCIÓN PERMANENTE</w:t>
            </w:r>
            <w:bookmarkEnd w:id="1"/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16166BF4" w:rsidR="00125B12" w:rsidRPr="005133BE" w:rsidRDefault="00E828C3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bookmarkStart w:id="2" w:name="_Hlk181295751"/>
            <w:r>
              <w:rPr>
                <w:rFonts w:asciiTheme="minorHAnsi" w:hAnsiTheme="minorHAnsi" w:cstheme="minorHAnsi"/>
                <w:b/>
                <w:bCs/>
                <w:lang w:val="es-PE"/>
              </w:rPr>
              <w:t xml:space="preserve">CAR </w:t>
            </w:r>
            <w:r w:rsidRPr="00E828C3">
              <w:rPr>
                <w:rFonts w:asciiTheme="minorHAnsi" w:hAnsiTheme="minorHAnsi" w:cstheme="minorHAnsi"/>
                <w:b/>
                <w:bCs/>
                <w:lang w:val="es-PE"/>
              </w:rPr>
              <w:t>NIÑO JESUS DE PRAGA DE ANCÓN</w:t>
            </w:r>
            <w:bookmarkEnd w:id="2"/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4C149B54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70C153F0" w:rsidR="00FB346D" w:rsidRPr="007E57EC" w:rsidRDefault="00E828C3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BECERRA CAMPOS YUDITH ESTHER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6124BC2" w:rsidR="00FB346D" w:rsidRPr="00F365EA" w:rsidRDefault="008F39F9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31</w:t>
            </w:r>
            <w:r w:rsidR="004303F0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1A56A973" w:rsidR="00FB346D" w:rsidRPr="00F365EA" w:rsidRDefault="00FB346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06B4CD15" w:rsidR="00535AC0" w:rsidRPr="007E57EC" w:rsidRDefault="00E828C3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sz w:val="19"/>
                <w:szCs w:val="19"/>
                <w:lang w:val="es-PE" w:eastAsia="es-PE"/>
              </w:rPr>
              <w:t>RINZA CALDERON MARCELINA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4CAC8B40" w:rsidR="00535AC0" w:rsidRDefault="00E828C3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0205074B" w:rsidR="00535AC0" w:rsidRDefault="00E828C3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CD2296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79ABE4AE" w:rsidR="00FC04B7" w:rsidRDefault="00FC04B7" w:rsidP="00E453FF">
      <w:pPr>
        <w:rPr>
          <w:rFonts w:asciiTheme="minorHAnsi" w:hAnsiTheme="minorHAnsi"/>
        </w:rPr>
      </w:pP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0BCB94DA" w14:textId="1C1A23DF" w:rsidR="00AB44F0" w:rsidRDefault="00AB44F0" w:rsidP="00E453FF">
      <w:pPr>
        <w:rPr>
          <w:rFonts w:asciiTheme="minorHAnsi" w:hAnsiTheme="minorHAnsi"/>
        </w:rPr>
      </w:pP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393589AD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 </w:t>
      </w:r>
      <w:r w:rsidR="003814B9">
        <w:rPr>
          <w:rFonts w:asciiTheme="minorHAnsi" w:hAnsiTheme="minorHAnsi"/>
        </w:rPr>
        <w:t xml:space="preserve">Lima, </w:t>
      </w:r>
      <w:r w:rsidR="008F39F9">
        <w:rPr>
          <w:rFonts w:asciiTheme="minorHAnsi" w:hAnsiTheme="minorHAnsi"/>
        </w:rPr>
        <w:t>3</w:t>
      </w:r>
      <w:r w:rsidR="00E828C3">
        <w:rPr>
          <w:rFonts w:asciiTheme="minorHAnsi" w:hAnsiTheme="minorHAnsi"/>
        </w:rPr>
        <w:t>1</w:t>
      </w:r>
      <w:r w:rsidR="003814B9">
        <w:rPr>
          <w:rFonts w:asciiTheme="minorHAnsi" w:hAnsiTheme="minorHAnsi"/>
        </w:rPr>
        <w:t xml:space="preserve"> de </w:t>
      </w:r>
      <w:r w:rsidR="00E828C3">
        <w:rPr>
          <w:rFonts w:asciiTheme="minorHAnsi" w:hAnsiTheme="minorHAnsi"/>
        </w:rPr>
        <w:t xml:space="preserve">octubre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4F02" w14:textId="77777777" w:rsidR="00C15E05" w:rsidRDefault="00C15E05">
      <w:r>
        <w:separator/>
      </w:r>
    </w:p>
  </w:endnote>
  <w:endnote w:type="continuationSeparator" w:id="0">
    <w:p w14:paraId="2F515E22" w14:textId="77777777" w:rsidR="00C15E05" w:rsidRDefault="00C1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B56E" w14:textId="77777777" w:rsidR="00C15E05" w:rsidRDefault="00C15E05">
      <w:r>
        <w:separator/>
      </w:r>
    </w:p>
  </w:footnote>
  <w:footnote w:type="continuationSeparator" w:id="0">
    <w:p w14:paraId="5FF50995" w14:textId="77777777" w:rsidR="00C15E05" w:rsidRDefault="00C1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3693">
    <w:abstractNumId w:val="4"/>
  </w:num>
  <w:num w:numId="2" w16cid:durableId="1387488134">
    <w:abstractNumId w:val="6"/>
  </w:num>
  <w:num w:numId="3" w16cid:durableId="1196961617">
    <w:abstractNumId w:val="2"/>
  </w:num>
  <w:num w:numId="4" w16cid:durableId="1137336141">
    <w:abstractNumId w:val="14"/>
  </w:num>
  <w:num w:numId="5" w16cid:durableId="812329646">
    <w:abstractNumId w:val="23"/>
  </w:num>
  <w:num w:numId="6" w16cid:durableId="980185229">
    <w:abstractNumId w:val="8"/>
  </w:num>
  <w:num w:numId="7" w16cid:durableId="672226017">
    <w:abstractNumId w:val="19"/>
  </w:num>
  <w:num w:numId="8" w16cid:durableId="1837917587">
    <w:abstractNumId w:val="3"/>
  </w:num>
  <w:num w:numId="9" w16cid:durableId="1748649999">
    <w:abstractNumId w:val="11"/>
  </w:num>
  <w:num w:numId="10" w16cid:durableId="2043092232">
    <w:abstractNumId w:val="25"/>
  </w:num>
  <w:num w:numId="11" w16cid:durableId="859509891">
    <w:abstractNumId w:val="12"/>
  </w:num>
  <w:num w:numId="12" w16cid:durableId="1051461221">
    <w:abstractNumId w:val="24"/>
  </w:num>
  <w:num w:numId="13" w16cid:durableId="602303936">
    <w:abstractNumId w:val="22"/>
  </w:num>
  <w:num w:numId="14" w16cid:durableId="326323804">
    <w:abstractNumId w:val="20"/>
  </w:num>
  <w:num w:numId="15" w16cid:durableId="1205481">
    <w:abstractNumId w:val="28"/>
  </w:num>
  <w:num w:numId="16" w16cid:durableId="205804408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8532315">
    <w:abstractNumId w:val="31"/>
  </w:num>
  <w:num w:numId="18" w16cid:durableId="799304568">
    <w:abstractNumId w:val="16"/>
  </w:num>
  <w:num w:numId="19" w16cid:durableId="292099515">
    <w:abstractNumId w:val="21"/>
  </w:num>
  <w:num w:numId="20" w16cid:durableId="2068676511">
    <w:abstractNumId w:val="9"/>
  </w:num>
  <w:num w:numId="21" w16cid:durableId="5328106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7162274">
    <w:abstractNumId w:val="29"/>
  </w:num>
  <w:num w:numId="23" w16cid:durableId="716587339">
    <w:abstractNumId w:val="7"/>
  </w:num>
  <w:num w:numId="24" w16cid:durableId="2082751512">
    <w:abstractNumId w:val="15"/>
  </w:num>
  <w:num w:numId="25" w16cid:durableId="593707741">
    <w:abstractNumId w:val="18"/>
  </w:num>
  <w:num w:numId="26" w16cid:durableId="264535624">
    <w:abstractNumId w:val="27"/>
  </w:num>
  <w:num w:numId="27" w16cid:durableId="608048561">
    <w:abstractNumId w:val="13"/>
  </w:num>
  <w:num w:numId="28" w16cid:durableId="567034811">
    <w:abstractNumId w:val="1"/>
  </w:num>
  <w:num w:numId="29" w16cid:durableId="431361211">
    <w:abstractNumId w:val="10"/>
  </w:num>
  <w:num w:numId="30" w16cid:durableId="164370027">
    <w:abstractNumId w:val="17"/>
  </w:num>
  <w:num w:numId="31" w16cid:durableId="919676892">
    <w:abstractNumId w:val="26"/>
  </w:num>
  <w:num w:numId="32" w16cid:durableId="1856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1CC1-54BC-4815-A78C-66ED9A11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Luis Eduardo Rivadeneyra Arbieto</cp:lastModifiedBy>
  <cp:revision>11</cp:revision>
  <cp:lastPrinted>2024-06-05T04:56:00Z</cp:lastPrinted>
  <dcterms:created xsi:type="dcterms:W3CDTF">2024-09-24T21:12:00Z</dcterms:created>
  <dcterms:modified xsi:type="dcterms:W3CDTF">2024-11-01T00:37:00Z</dcterms:modified>
</cp:coreProperties>
</file>