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1FE48B8" w:rsidR="00394B17" w:rsidRPr="00394B17" w:rsidRDefault="00EE575F" w:rsidP="00CE3D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</w:t>
      </w:r>
    </w:p>
    <w:p w14:paraId="3779D432" w14:textId="159C463F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EE575F">
        <w:rPr>
          <w:rFonts w:asciiTheme="minorHAnsi" w:hAnsiTheme="minorHAnsi"/>
          <w:b/>
          <w:sz w:val="32"/>
          <w:szCs w:val="32"/>
        </w:rPr>
        <w:t xml:space="preserve"> PR. PREPROF N° 005-2021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3FED2504" w:rsidR="00394B17" w:rsidRDefault="00BC39D0" w:rsidP="00EE575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 xml:space="preserve">al </w:t>
      </w:r>
      <w:r w:rsidR="00EE575F" w:rsidRPr="00EE575F">
        <w:rPr>
          <w:rFonts w:asciiTheme="minorHAnsi" w:hAnsiTheme="minorHAnsi"/>
          <w:b/>
        </w:rPr>
        <w:t>PROCESO PR. PREPROF N° 005-2021-CONADIS</w:t>
      </w:r>
      <w:r w:rsidR="00EE575F">
        <w:rPr>
          <w:rFonts w:asciiTheme="minorHAnsi" w:hAnsiTheme="minorHAnsi"/>
          <w:b/>
        </w:rPr>
        <w:t xml:space="preserve">;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67519B">
        <w:rPr>
          <w:rFonts w:asciiTheme="minorHAnsi" w:hAnsiTheme="minorHAnsi"/>
        </w:rPr>
        <w:t>etapa de EVA</w:t>
      </w:r>
      <w:r w:rsidR="00A44EAE">
        <w:rPr>
          <w:rFonts w:asciiTheme="minorHAnsi" w:hAnsiTheme="minorHAnsi"/>
        </w:rPr>
        <w:t>L</w:t>
      </w:r>
      <w:r w:rsidR="0067519B">
        <w:rPr>
          <w:rFonts w:asciiTheme="minorHAnsi" w:hAnsiTheme="minorHAnsi"/>
        </w:rPr>
        <w:t>UA</w:t>
      </w:r>
      <w:r w:rsidR="00A44EAE">
        <w:rPr>
          <w:rFonts w:asciiTheme="minorHAnsi" w:hAnsiTheme="minorHAnsi"/>
        </w:rPr>
        <w:t xml:space="preserve">CION </w:t>
      </w:r>
      <w:r w:rsidR="0067519B">
        <w:rPr>
          <w:rFonts w:asciiTheme="minorHAnsi" w:hAnsiTheme="minorHAnsi"/>
        </w:rPr>
        <w:t xml:space="preserve">DE LA </w:t>
      </w:r>
      <w:bookmarkStart w:id="1" w:name="_GoBack"/>
      <w:bookmarkEnd w:id="1"/>
      <w:r w:rsidR="0067519B">
        <w:rPr>
          <w:rFonts w:asciiTheme="minorHAnsi" w:hAnsiTheme="minorHAnsi"/>
        </w:rPr>
        <w:t>HOJA DE VIDA</w:t>
      </w:r>
      <w:r w:rsidR="005B58C1" w:rsidRPr="00394B17">
        <w:rPr>
          <w:rFonts w:asciiTheme="minorHAnsi" w:hAnsiTheme="minorHAnsi"/>
        </w:rPr>
        <w:t xml:space="preserve"> </w:t>
      </w:r>
      <w:r w:rsidR="0067519B">
        <w:rPr>
          <w:rFonts w:asciiTheme="minorHAnsi" w:hAnsiTheme="minorHAnsi"/>
        </w:rPr>
        <w:t xml:space="preserve">hasta el día miércoles 15 de diciembre de 2021,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559"/>
      </w:tblGrid>
      <w:tr w:rsidR="00394B17" w:rsidRPr="00003BDD" w14:paraId="29081D9E" w14:textId="77777777" w:rsidTr="00675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67519B" w:rsidRPr="00003BDD" w14:paraId="71721DD7" w14:textId="77777777" w:rsidTr="0067519B">
        <w:trPr>
          <w:trHeight w:val="6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14D4B9EB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  <w:b/>
              </w:rPr>
            </w:pPr>
            <w:r w:rsidRPr="0067519B">
              <w:rPr>
                <w:rFonts w:asciiTheme="minorHAnsi" w:hAnsiTheme="minorHAnsi" w:cs="Calibri"/>
                <w:b/>
              </w:rPr>
              <w:t xml:space="preserve">Evaluación de </w:t>
            </w:r>
            <w:r>
              <w:rPr>
                <w:rFonts w:asciiTheme="minorHAnsi" w:hAnsiTheme="minorHAnsi" w:cs="Calibri"/>
                <w:b/>
              </w:rPr>
              <w:t xml:space="preserve">la </w:t>
            </w:r>
            <w:r w:rsidRPr="0067519B">
              <w:rPr>
                <w:rFonts w:asciiTheme="minorHAnsi" w:hAnsiTheme="minorHAnsi" w:cs="Calibri"/>
                <w:b/>
              </w:rPr>
              <w:t>Hoja de vida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598778F5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14 y 15 de diciembre de 2021.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109D" w14:textId="2A9A74F2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67519B" w:rsidRPr="00003BDD" w14:paraId="02C15226" w14:textId="77777777" w:rsidTr="00675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31DF" w14:textId="77777777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  <w:b/>
              </w:rPr>
            </w:pPr>
            <w:r w:rsidRPr="0067519B">
              <w:rPr>
                <w:rFonts w:asciiTheme="minorHAnsi" w:hAnsiTheme="minorHAnsi" w:cs="Calibri"/>
                <w:b/>
              </w:rPr>
              <w:t>Publicación de Resultados de la Evaluación de la Hoja de vida</w:t>
            </w:r>
          </w:p>
          <w:p w14:paraId="23D53C86" w14:textId="4AD6F634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</w:rPr>
            </w:pPr>
            <w:r w:rsidRPr="0067519B">
              <w:rPr>
                <w:rFonts w:asciiTheme="minorHAnsi" w:hAnsiTheme="minorHAnsi" w:cs="Calibri"/>
              </w:rPr>
              <w:t xml:space="preserve">Los resultados de la evaluación de la hoja de vida </w:t>
            </w:r>
            <w:r w:rsidRPr="0067519B">
              <w:rPr>
                <w:rFonts w:asciiTheme="minorHAnsi" w:hAnsiTheme="minorHAnsi" w:cs="Calibri"/>
                <w:bCs/>
              </w:rPr>
              <w:t xml:space="preserve">con la relación de postulantes aptos, no aptos y el cronograma para la entrevista personal o virtual, serán publicados a través de la página web del CONADIS: sección “Convocatorias de trabajo”; </w:t>
            </w:r>
            <w:r w:rsidRPr="0067519B">
              <w:rPr>
                <w:rStyle w:val="Hipervnculo"/>
                <w:rFonts w:asciiTheme="minorHAnsi" w:hAnsiTheme="minorHAnsi" w:cs="Calibri"/>
                <w:color w:val="000000"/>
              </w:rPr>
              <w:t>luego deberá ir a convocatorias:</w:t>
            </w:r>
            <w:r w:rsidRPr="0067519B">
              <w:rPr>
                <w:rStyle w:val="Hipervnculo"/>
                <w:rFonts w:asciiTheme="minorHAnsi" w:hAnsiTheme="minorHAnsi" w:cs="Calibri"/>
                <w:color w:val="2F5496"/>
              </w:rPr>
              <w:t xml:space="preserve"> https://siscas.conadisperu.gob.pe/;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31DC519A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15 de diciembre de 2021.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A5DA" w14:textId="0106F864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67519B" w:rsidRPr="00003BDD" w14:paraId="47FC838A" w14:textId="77777777" w:rsidTr="00675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C257" w14:textId="77777777" w:rsidR="0067519B" w:rsidRPr="0067519B" w:rsidRDefault="0067519B" w:rsidP="0067519B">
            <w:pPr>
              <w:ind w:right="143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7519B">
              <w:rPr>
                <w:rFonts w:asciiTheme="minorHAnsi" w:hAnsiTheme="minorHAnsi" w:cs="Calibri"/>
                <w:b/>
                <w:sz w:val="22"/>
                <w:szCs w:val="22"/>
              </w:rPr>
              <w:t xml:space="preserve">Entrevista Personal: </w:t>
            </w:r>
          </w:p>
          <w:p w14:paraId="11CC97A8" w14:textId="0AF324F4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  <w:bCs/>
                <w:color w:val="2E74B5"/>
              </w:rPr>
            </w:pPr>
            <w:r w:rsidRPr="0067519B">
              <w:rPr>
                <w:rFonts w:asciiTheme="minorHAnsi" w:hAnsiTheme="minorHAnsi" w:cs="Calibri"/>
                <w:bCs/>
              </w:rPr>
              <w:t xml:space="preserve">La entrevista personal será de manera virtual para lo cual se le comunicará el día y hora conjuntamente con la publicación de los resultados de la hoja de vida.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C997" w14:textId="090C243F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 de diciembre de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A396" w14:textId="434941FC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67519B" w:rsidRPr="00003BDD" w14:paraId="57B6306D" w14:textId="77777777" w:rsidTr="0067519B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2B8C" w14:textId="77777777" w:rsidR="0067519B" w:rsidRPr="0067519B" w:rsidRDefault="0067519B" w:rsidP="0067519B">
            <w:pPr>
              <w:pStyle w:val="Sinespaciado"/>
              <w:jc w:val="both"/>
              <w:rPr>
                <w:rFonts w:asciiTheme="minorHAnsi" w:hAnsiTheme="minorHAnsi"/>
                <w:b/>
                <w:lang w:val="es-PE"/>
              </w:rPr>
            </w:pPr>
            <w:r w:rsidRPr="0067519B">
              <w:rPr>
                <w:rFonts w:asciiTheme="minorHAnsi" w:hAnsiTheme="minorHAnsi"/>
                <w:b/>
                <w:lang w:val="es-PE"/>
              </w:rPr>
              <w:t>Publicación de resultados de la entrevista personal y resultados finales:</w:t>
            </w:r>
          </w:p>
          <w:p w14:paraId="1ECBAEFC" w14:textId="6614933E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</w:rPr>
            </w:pPr>
            <w:r w:rsidRPr="0067519B">
              <w:rPr>
                <w:rFonts w:asciiTheme="minorHAnsi" w:hAnsiTheme="minorHAnsi" w:cs="Calibri"/>
              </w:rPr>
              <w:t>La publicación de resultados finales</w:t>
            </w:r>
            <w:r w:rsidRPr="0067519B">
              <w:rPr>
                <w:rFonts w:asciiTheme="minorHAnsi" w:hAnsiTheme="minorHAnsi" w:cs="Calibri"/>
                <w:bCs/>
              </w:rPr>
              <w:t xml:space="preserve"> se efectuará a través de la página web del CONADIS: sección “Convocatorias de trabajo”</w:t>
            </w:r>
            <w:r w:rsidRPr="0067519B">
              <w:rPr>
                <w:rStyle w:val="Hipervnculo"/>
                <w:rFonts w:asciiTheme="minorHAnsi" w:hAnsiTheme="minorHAnsi" w:cs="Calibri"/>
              </w:rPr>
              <w:t xml:space="preserve"> </w:t>
            </w:r>
            <w:r w:rsidRPr="0067519B">
              <w:rPr>
                <w:rFonts w:asciiTheme="minorHAnsi" w:hAnsiTheme="minorHAnsi" w:cs="Calibri"/>
              </w:rPr>
              <w:t xml:space="preserve">luego deberá Ir a convocatorias: </w:t>
            </w:r>
            <w:hyperlink r:id="rId8" w:history="1">
              <w:r w:rsidRPr="0067519B">
                <w:rPr>
                  <w:rStyle w:val="Hipervnculo"/>
                  <w:rFonts w:asciiTheme="minorHAnsi" w:hAnsiTheme="minorHAnsi" w:cs="Calibri"/>
                  <w:color w:val="002060"/>
                </w:rPr>
                <w:t>https://siscas.conadisperu.gob.pe/</w:t>
              </w:r>
            </w:hyperlink>
            <w:r w:rsidRPr="0067519B">
              <w:rPr>
                <w:rFonts w:asciiTheme="minorHAnsi" w:hAnsiTheme="minorHAnsi" w:cs="Calibri"/>
                <w:color w:val="002060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C72D" w14:textId="2A3806D6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 de diciembre de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3B7" w14:textId="40A7AF63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67519B" w:rsidRPr="00003BDD" w14:paraId="2C18D6EF" w14:textId="77777777" w:rsidTr="00675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3B75" w14:textId="77777777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  <w:b/>
              </w:rPr>
            </w:pPr>
            <w:r w:rsidRPr="0067519B">
              <w:rPr>
                <w:rFonts w:asciiTheme="minorHAnsi" w:hAnsiTheme="minorHAnsi" w:cs="Calibri"/>
                <w:b/>
              </w:rPr>
              <w:t xml:space="preserve">Suscripción del Convenio </w:t>
            </w:r>
          </w:p>
          <w:p w14:paraId="79C8965F" w14:textId="2FF5F72F" w:rsidR="0067519B" w:rsidRPr="0067519B" w:rsidRDefault="0067519B" w:rsidP="0067519B">
            <w:pPr>
              <w:pStyle w:val="Prrafodelista"/>
              <w:ind w:left="0"/>
              <w:jc w:val="both"/>
              <w:rPr>
                <w:rFonts w:asciiTheme="minorHAnsi" w:hAnsiTheme="minorHAnsi" w:cs="Calibri"/>
                <w:bCs/>
              </w:rPr>
            </w:pPr>
            <w:r w:rsidRPr="0067519B">
              <w:rPr>
                <w:rFonts w:asciiTheme="minorHAnsi" w:hAnsiTheme="minorHAnsi" w:cs="Calibri"/>
                <w:bCs/>
              </w:rPr>
              <w:t>Oficina de Recursos Humanos de CONADIS, Jr. Juan de Arona 151, San Isidro.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C1E9" w14:textId="0A188D56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Dentro de los 5 días hábiles posteriores a la publicación de los resultados finales.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C3D0" w14:textId="6AF2C5C0" w:rsidR="0067519B" w:rsidRPr="00003BDD" w:rsidRDefault="0067519B" w:rsidP="0067519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747E4350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67519B">
        <w:rPr>
          <w:rFonts w:asciiTheme="minorHAnsi" w:hAnsiTheme="minorHAnsi"/>
        </w:rPr>
        <w:t>14 de diciembre de 2021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7628" w14:textId="77777777" w:rsidR="001D50F0" w:rsidRDefault="001D50F0">
      <w:r>
        <w:separator/>
      </w:r>
    </w:p>
  </w:endnote>
  <w:endnote w:type="continuationSeparator" w:id="0">
    <w:p w14:paraId="031EDC69" w14:textId="77777777"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0F94" w14:textId="77777777" w:rsidR="001D50F0" w:rsidRDefault="001D50F0">
      <w:r>
        <w:separator/>
      </w:r>
    </w:p>
  </w:footnote>
  <w:footnote w:type="continuationSeparator" w:id="0">
    <w:p w14:paraId="5879B3F7" w14:textId="77777777" w:rsidR="001D50F0" w:rsidRDefault="001D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7BE1F" w14:textId="77777777" w:rsidR="00EE575F" w:rsidRDefault="00EE575F" w:rsidP="00EE575F">
    <w:pPr>
      <w:pStyle w:val="Encabezado"/>
      <w:jc w:val="center"/>
      <w:rPr>
        <w:rFonts w:ascii="Arial" w:hAnsi="Arial" w:cs="Arial"/>
        <w:sz w:val="22"/>
        <w:szCs w:val="22"/>
      </w:rPr>
    </w:pPr>
  </w:p>
  <w:p w14:paraId="2D456A21" w14:textId="77777777" w:rsidR="00EE575F" w:rsidRDefault="00EE575F" w:rsidP="00EE575F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B0536AC" w14:textId="77777777" w:rsidR="00EE575F" w:rsidRDefault="00EE575F" w:rsidP="00EE575F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6DB384BA" w:rsidR="00B4365E" w:rsidRPr="009657A1" w:rsidRDefault="00B4365E" w:rsidP="00EE575F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686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19B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4967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066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575F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5110-4387-4061-8583-55474228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2020-09-04T03:38:00Z</cp:lastPrinted>
  <dcterms:created xsi:type="dcterms:W3CDTF">2021-12-15T04:37:00Z</dcterms:created>
  <dcterms:modified xsi:type="dcterms:W3CDTF">2021-12-15T06:07:00Z</dcterms:modified>
</cp:coreProperties>
</file>