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71611C4A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8638AE" w:rsidRPr="008638AE">
        <w:rPr>
          <w:rFonts w:asciiTheme="minorHAnsi" w:hAnsiTheme="minorHAnsi" w:cstheme="minorHAnsi"/>
          <w:b/>
          <w:szCs w:val="22"/>
        </w:rPr>
        <w:t>82</w:t>
      </w:r>
      <w:r w:rsidR="00FD541E" w:rsidRPr="008638AE">
        <w:rPr>
          <w:rFonts w:asciiTheme="minorHAnsi" w:hAnsiTheme="minorHAnsi" w:cstheme="minorHAnsi"/>
          <w:b/>
          <w:szCs w:val="22"/>
        </w:rPr>
        <w:t xml:space="preserve"> 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43DD8C97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8638AE" w:rsidRPr="008638AE">
        <w:rPr>
          <w:rFonts w:asciiTheme="minorHAnsi" w:hAnsiTheme="minorHAnsi" w:cstheme="minorHAnsi"/>
          <w:b/>
          <w:szCs w:val="22"/>
        </w:rPr>
        <w:t>144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1C37798" w14:textId="532B5D60" w:rsidR="00394B17" w:rsidRPr="008638AE" w:rsidRDefault="00BC39D0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sz w:val="22"/>
          <w:szCs w:val="22"/>
        </w:rPr>
        <w:t>Se c</w:t>
      </w:r>
      <w:r w:rsidR="00676FBC" w:rsidRPr="008638AE">
        <w:rPr>
          <w:rFonts w:asciiTheme="minorHAnsi" w:hAnsiTheme="minorHAnsi" w:cstheme="minorHAnsi"/>
          <w:sz w:val="22"/>
          <w:szCs w:val="22"/>
        </w:rPr>
        <w:t xml:space="preserve">omunica al público en general </w:t>
      </w:r>
      <w:r w:rsidRPr="008638AE">
        <w:rPr>
          <w:rFonts w:asciiTheme="minorHAnsi" w:hAnsiTheme="minorHAnsi" w:cstheme="minorHAnsi"/>
          <w:sz w:val="22"/>
          <w:szCs w:val="22"/>
        </w:rPr>
        <w:t>que</w:t>
      </w:r>
      <w:r w:rsidR="00CE3D6F" w:rsidRPr="008638AE">
        <w:rPr>
          <w:rFonts w:asciiTheme="minorHAnsi" w:hAnsiTheme="minorHAnsi" w:cstheme="minorHAnsi"/>
          <w:sz w:val="22"/>
          <w:szCs w:val="22"/>
        </w:rPr>
        <w:t>,</w:t>
      </w:r>
      <w:r w:rsidRPr="008638AE">
        <w:rPr>
          <w:rFonts w:asciiTheme="minorHAnsi" w:hAnsiTheme="minorHAnsi" w:cstheme="minorHAnsi"/>
          <w:sz w:val="22"/>
          <w:szCs w:val="22"/>
        </w:rPr>
        <w:t xml:space="preserve"> 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debido a la cantidad de </w:t>
      </w:r>
      <w:r w:rsidR="00A34603" w:rsidRPr="008638AE">
        <w:rPr>
          <w:rFonts w:asciiTheme="minorHAnsi" w:hAnsiTheme="minorHAnsi" w:cstheme="minorHAnsi"/>
          <w:sz w:val="22"/>
          <w:szCs w:val="22"/>
        </w:rPr>
        <w:t xml:space="preserve">postulantes </w:t>
      </w:r>
      <w:r w:rsidR="00F745B7" w:rsidRPr="008638AE">
        <w:rPr>
          <w:rFonts w:asciiTheme="minorHAnsi" w:hAnsiTheme="minorHAnsi" w:cstheme="minorHAnsi"/>
          <w:sz w:val="22"/>
          <w:szCs w:val="22"/>
        </w:rPr>
        <w:t>al proceso CAS N°</w:t>
      </w:r>
      <w:r w:rsidR="008638AE" w:rsidRPr="008638AE">
        <w:rPr>
          <w:rFonts w:asciiTheme="minorHAnsi" w:hAnsiTheme="minorHAnsi" w:cstheme="minorHAnsi"/>
          <w:sz w:val="22"/>
          <w:szCs w:val="22"/>
        </w:rPr>
        <w:t>144</w:t>
      </w:r>
      <w:r w:rsidR="00676FBC" w:rsidRPr="008638AE">
        <w:rPr>
          <w:rFonts w:asciiTheme="minorHAnsi" w:hAnsiTheme="minorHAnsi" w:cstheme="minorHAnsi"/>
          <w:sz w:val="22"/>
          <w:szCs w:val="22"/>
        </w:rPr>
        <w:t>-2020-CONADIS</w:t>
      </w:r>
      <w:r w:rsidR="00371463" w:rsidRPr="008638AE">
        <w:rPr>
          <w:rFonts w:asciiTheme="minorHAnsi" w:hAnsiTheme="minorHAnsi" w:cstheme="minorHAnsi"/>
          <w:sz w:val="22"/>
          <w:szCs w:val="22"/>
        </w:rPr>
        <w:t xml:space="preserve">, 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nos vemos obligados a ampliar el plazo de </w:t>
      </w:r>
      <w:r w:rsidR="00676FBC" w:rsidRPr="008638AE">
        <w:rPr>
          <w:rFonts w:asciiTheme="minorHAnsi" w:hAnsiTheme="minorHAnsi" w:cstheme="minorHAnsi"/>
          <w:sz w:val="22"/>
          <w:szCs w:val="22"/>
        </w:rPr>
        <w:t xml:space="preserve">la </w:t>
      </w:r>
      <w:r w:rsidR="00F745B7" w:rsidRPr="008638AE">
        <w:rPr>
          <w:rFonts w:asciiTheme="minorHAnsi" w:hAnsiTheme="minorHAnsi" w:cstheme="minorHAnsi"/>
          <w:sz w:val="22"/>
          <w:szCs w:val="22"/>
        </w:rPr>
        <w:t>EVALAUCION CURRICULAR</w:t>
      </w:r>
      <w:r w:rsidR="008163F6" w:rsidRPr="008638AE">
        <w:rPr>
          <w:rFonts w:asciiTheme="minorHAnsi" w:hAnsiTheme="minorHAnsi" w:cstheme="minorHAnsi"/>
          <w:sz w:val="22"/>
          <w:szCs w:val="22"/>
        </w:rPr>
        <w:t>,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 extendiéndose hasta el día </w:t>
      </w:r>
      <w:r w:rsidR="008638AE" w:rsidRPr="008638AE">
        <w:rPr>
          <w:rFonts w:asciiTheme="minorHAnsi" w:hAnsiTheme="minorHAnsi" w:cstheme="minorHAnsi"/>
          <w:sz w:val="22"/>
          <w:szCs w:val="22"/>
        </w:rPr>
        <w:t>viern</w:t>
      </w:r>
      <w:r w:rsidR="00F745B7" w:rsidRPr="008638AE">
        <w:rPr>
          <w:rFonts w:asciiTheme="minorHAnsi" w:hAnsiTheme="minorHAnsi" w:cstheme="minorHAnsi"/>
          <w:sz w:val="22"/>
          <w:szCs w:val="22"/>
        </w:rPr>
        <w:t xml:space="preserve">es </w:t>
      </w:r>
      <w:r w:rsidR="008638AE" w:rsidRPr="008638AE">
        <w:rPr>
          <w:rFonts w:asciiTheme="minorHAnsi" w:hAnsiTheme="minorHAnsi" w:cstheme="minorHAnsi"/>
          <w:sz w:val="22"/>
          <w:szCs w:val="22"/>
        </w:rPr>
        <w:t>23</w:t>
      </w:r>
      <w:r w:rsidR="008F1F19" w:rsidRPr="008638AE">
        <w:rPr>
          <w:rFonts w:asciiTheme="minorHAnsi" w:hAnsiTheme="minorHAnsi" w:cstheme="minorHAnsi"/>
          <w:sz w:val="22"/>
          <w:szCs w:val="22"/>
        </w:rPr>
        <w:t xml:space="preserve"> de </w:t>
      </w:r>
      <w:r w:rsidR="008638AE" w:rsidRPr="008638AE">
        <w:rPr>
          <w:rFonts w:asciiTheme="minorHAnsi" w:hAnsiTheme="minorHAnsi" w:cstheme="minorHAnsi"/>
          <w:sz w:val="22"/>
          <w:szCs w:val="22"/>
        </w:rPr>
        <w:t>octu</w:t>
      </w:r>
      <w:r w:rsidR="00676FBC" w:rsidRPr="008638AE">
        <w:rPr>
          <w:rFonts w:asciiTheme="minorHAnsi" w:hAnsiTheme="minorHAnsi" w:cstheme="minorHAnsi"/>
          <w:sz w:val="22"/>
          <w:szCs w:val="22"/>
        </w:rPr>
        <w:t xml:space="preserve">bre </w:t>
      </w:r>
      <w:r w:rsidR="008F1F19" w:rsidRPr="008638AE">
        <w:rPr>
          <w:rFonts w:asciiTheme="minorHAnsi" w:hAnsiTheme="minorHAnsi" w:cstheme="minorHAnsi"/>
          <w:sz w:val="22"/>
          <w:szCs w:val="22"/>
        </w:rPr>
        <w:t xml:space="preserve">de </w:t>
      </w:r>
      <w:r w:rsidR="002053A1" w:rsidRPr="008638AE">
        <w:rPr>
          <w:rFonts w:asciiTheme="minorHAnsi" w:hAnsiTheme="minorHAnsi" w:cstheme="minorHAnsi"/>
          <w:sz w:val="22"/>
          <w:szCs w:val="22"/>
        </w:rPr>
        <w:t>20</w:t>
      </w:r>
      <w:r w:rsidR="00371463" w:rsidRPr="008638AE">
        <w:rPr>
          <w:rFonts w:asciiTheme="minorHAnsi" w:hAnsiTheme="minorHAnsi" w:cstheme="minorHAnsi"/>
          <w:sz w:val="22"/>
          <w:szCs w:val="22"/>
        </w:rPr>
        <w:t>20</w:t>
      </w:r>
      <w:r w:rsidR="002053A1" w:rsidRPr="008638AE">
        <w:rPr>
          <w:rFonts w:asciiTheme="minorHAnsi" w:hAnsiTheme="minorHAnsi" w:cstheme="minorHAnsi"/>
          <w:sz w:val="22"/>
          <w:szCs w:val="22"/>
        </w:rPr>
        <w:t>;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 </w:t>
      </w:r>
      <w:r w:rsidR="00573BD4" w:rsidRPr="008638AE">
        <w:rPr>
          <w:rFonts w:asciiTheme="minorHAnsi" w:hAnsiTheme="minorHAnsi" w:cstheme="minorHAnsi"/>
          <w:sz w:val="22"/>
          <w:szCs w:val="22"/>
          <w:lang w:val="es-PE"/>
        </w:rPr>
        <w:t>motivo por el cual el nuevo cronograma será el siguiente:</w:t>
      </w: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71721DD7" w14:textId="77777777" w:rsidTr="008638AE">
        <w:trPr>
          <w:trHeight w:val="6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3DF45E8A" w:rsidR="00394B17" w:rsidRPr="008638AE" w:rsidRDefault="00F745B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 E</w:t>
            </w:r>
            <w:r w:rsidR="00394B17" w:rsidRPr="008638AE">
              <w:rPr>
                <w:rFonts w:asciiTheme="minorHAnsi" w:hAnsiTheme="minorHAnsi" w:cstheme="minorHAnsi"/>
                <w:b/>
              </w:rPr>
              <w:t>valuación curricular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36FF9355" w:rsidR="00394B17" w:rsidRPr="008638AE" w:rsidRDefault="008638AE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Del 20 al 23</w:t>
            </w:r>
            <w:r w:rsidR="00394B17" w:rsidRPr="008638AE">
              <w:rPr>
                <w:rFonts w:asciiTheme="minorHAnsi" w:hAnsiTheme="minorHAnsi" w:cstheme="minorHAnsi"/>
                <w:bCs/>
              </w:rPr>
              <w:t xml:space="preserve"> </w:t>
            </w:r>
            <w:r w:rsidR="00B94FE7" w:rsidRPr="008638AE">
              <w:rPr>
                <w:rFonts w:asciiTheme="minorHAnsi" w:hAnsiTheme="minorHAnsi" w:cstheme="minorHAnsi"/>
                <w:bCs/>
              </w:rPr>
              <w:t xml:space="preserve">de </w:t>
            </w:r>
            <w:r w:rsidRPr="008638AE">
              <w:rPr>
                <w:rFonts w:asciiTheme="minorHAnsi" w:hAnsiTheme="minorHAnsi" w:cstheme="minorHAnsi"/>
                <w:bCs/>
              </w:rPr>
              <w:t>octu</w:t>
            </w:r>
            <w:r w:rsidR="00B94FE7" w:rsidRPr="008638AE">
              <w:rPr>
                <w:rFonts w:asciiTheme="minorHAnsi" w:hAnsiTheme="minorHAnsi" w:cstheme="minorHAnsi"/>
                <w:bCs/>
              </w:rPr>
              <w:t xml:space="preserve">bre de </w:t>
            </w:r>
            <w:r w:rsidR="00394B17" w:rsidRPr="008638AE">
              <w:rPr>
                <w:rFonts w:asciiTheme="minorHAnsi" w:hAnsiTheme="minorHAnsi" w:cstheme="minorHAnsi"/>
                <w:bCs/>
              </w:rPr>
              <w:t>2020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618A0A00" w:rsidR="00394B17" w:rsidRPr="008638AE" w:rsidRDefault="008638AE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23 </w:t>
            </w:r>
            <w:r w:rsidR="00394B17" w:rsidRPr="008638AE">
              <w:rPr>
                <w:rFonts w:asciiTheme="minorHAnsi" w:hAnsiTheme="minorHAnsi" w:cstheme="minorHAnsi"/>
                <w:bCs/>
              </w:rPr>
              <w:t>de</w:t>
            </w:r>
            <w:bookmarkStart w:id="1" w:name="_GoBack"/>
            <w:bookmarkEnd w:id="1"/>
            <w:r w:rsidR="00394B17" w:rsidRPr="008638AE">
              <w:rPr>
                <w:rFonts w:asciiTheme="minorHAnsi" w:hAnsiTheme="minorHAnsi" w:cstheme="minorHAnsi"/>
                <w:bCs/>
              </w:rPr>
              <w:t xml:space="preserve"> </w:t>
            </w:r>
            <w:r w:rsidRPr="008638AE">
              <w:rPr>
                <w:rFonts w:asciiTheme="minorHAnsi" w:hAnsiTheme="minorHAnsi" w:cstheme="minorHAnsi"/>
                <w:bCs/>
              </w:rPr>
              <w:t>octu</w:t>
            </w:r>
            <w:r w:rsidR="00B94FE7" w:rsidRPr="008638AE">
              <w:rPr>
                <w:rFonts w:asciiTheme="minorHAnsi" w:hAnsiTheme="minorHAnsi" w:cstheme="minorHAnsi"/>
                <w:bCs/>
              </w:rPr>
              <w:t xml:space="preserve">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5FA04DC0" w:rsidR="00394B17" w:rsidRPr="008638AE" w:rsidRDefault="008638AE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26 de octu</w:t>
            </w:r>
            <w:r w:rsidR="00394B17" w:rsidRPr="008638AE">
              <w:rPr>
                <w:rFonts w:asciiTheme="minorHAnsi" w:hAnsiTheme="minorHAnsi" w:cstheme="minorHAnsi"/>
                <w:bCs/>
              </w:rPr>
              <w:t>bre de 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6BF86B20" w:rsidR="00394B17" w:rsidRPr="008638AE" w:rsidRDefault="008638AE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26 de octubre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06419101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Del </w:t>
            </w:r>
            <w:r w:rsidR="008638AE" w:rsidRPr="008638AE">
              <w:rPr>
                <w:rFonts w:asciiTheme="minorHAnsi" w:hAnsiTheme="minorHAnsi" w:cstheme="minorHAnsi"/>
                <w:bCs/>
              </w:rPr>
              <w:t>27 de octubre</w:t>
            </w:r>
            <w:r w:rsidRPr="008638AE">
              <w:rPr>
                <w:rFonts w:asciiTheme="minorHAnsi" w:hAnsiTheme="minorHAnsi" w:cstheme="minorHAnsi"/>
                <w:bCs/>
              </w:rPr>
              <w:t xml:space="preserve"> al </w:t>
            </w:r>
            <w:r w:rsidR="008638AE" w:rsidRPr="008638AE">
              <w:rPr>
                <w:rFonts w:asciiTheme="minorHAnsi" w:hAnsiTheme="minorHAnsi" w:cstheme="minorHAnsi"/>
                <w:bCs/>
              </w:rPr>
              <w:t>02 de nov</w:t>
            </w:r>
            <w:r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B673733" w:rsidR="00394B17" w:rsidRPr="008638AE" w:rsidRDefault="00B94FE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8638AE" w:rsidRPr="008638AE">
              <w:rPr>
                <w:rFonts w:asciiTheme="minorHAnsi" w:hAnsiTheme="minorHAnsi" w:cstheme="minorHAnsi"/>
                <w:bCs/>
              </w:rPr>
              <w:t>03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0B4ED" w14:textId="240A2A8E" w:rsidR="00663519" w:rsidRPr="008638A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8638AE" w:rsidRPr="008638AE">
        <w:rPr>
          <w:rFonts w:asciiTheme="minorHAnsi" w:hAnsiTheme="minorHAnsi" w:cstheme="minorHAnsi"/>
          <w:sz w:val="22"/>
          <w:szCs w:val="22"/>
        </w:rPr>
        <w:t>22 de octub</w:t>
      </w:r>
      <w:r w:rsidR="00E5051B" w:rsidRPr="008638AE">
        <w:rPr>
          <w:rFonts w:asciiTheme="minorHAnsi" w:hAnsiTheme="minorHAnsi" w:cstheme="minorHAnsi"/>
          <w:sz w:val="22"/>
          <w:szCs w:val="22"/>
        </w:rPr>
        <w:t>re</w:t>
      </w:r>
      <w:r w:rsidR="007F1014" w:rsidRPr="008638AE">
        <w:rPr>
          <w:rFonts w:asciiTheme="minorHAnsi" w:hAnsiTheme="minorHAnsi" w:cstheme="minorHAnsi"/>
          <w:sz w:val="22"/>
          <w:szCs w:val="22"/>
        </w:rPr>
        <w:t xml:space="preserve"> </w:t>
      </w:r>
      <w:r w:rsidRPr="008638AE">
        <w:rPr>
          <w:rFonts w:asciiTheme="minorHAnsi" w:hAnsiTheme="minorHAnsi" w:cstheme="minorHAnsi"/>
          <w:sz w:val="22"/>
          <w:szCs w:val="22"/>
        </w:rPr>
        <w:t>de 20</w:t>
      </w:r>
      <w:r w:rsidR="00371463" w:rsidRPr="008638AE">
        <w:rPr>
          <w:rFonts w:asciiTheme="minorHAnsi" w:hAnsiTheme="minorHAnsi" w:cstheme="minorHAnsi"/>
          <w:sz w:val="22"/>
          <w:szCs w:val="22"/>
        </w:rPr>
        <w:t>20</w:t>
      </w:r>
      <w:r w:rsidR="0069671F" w:rsidRPr="008638AE">
        <w:rPr>
          <w:rFonts w:asciiTheme="minorHAnsi" w:hAnsiTheme="minorHAnsi" w:cstheme="minorHAnsi"/>
          <w:sz w:val="22"/>
          <w:szCs w:val="22"/>
        </w:rPr>
        <w:t>.</w:t>
      </w:r>
    </w:p>
    <w:p w14:paraId="19DCE0BB" w14:textId="7095998D" w:rsidR="001F520F" w:rsidRPr="008638AE" w:rsidRDefault="00663519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8AE">
        <w:rPr>
          <w:rFonts w:asciiTheme="minorHAnsi" w:hAnsiTheme="minorHAnsi" w:cstheme="minorHAnsi"/>
          <w:b/>
          <w:sz w:val="22"/>
          <w:szCs w:val="22"/>
        </w:rPr>
        <w:t>COMITÉ DE SELECCION</w:t>
      </w:r>
    </w:p>
    <w:sectPr w:rsidR="001F520F" w:rsidRPr="008638AE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E180" w14:textId="77777777" w:rsidR="009A2F99" w:rsidRDefault="009A2F99">
      <w:r>
        <w:separator/>
      </w:r>
    </w:p>
  </w:endnote>
  <w:endnote w:type="continuationSeparator" w:id="0">
    <w:p w14:paraId="05314E47" w14:textId="77777777" w:rsidR="009A2F99" w:rsidRDefault="009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29DE" w14:textId="77777777" w:rsidR="009A2F99" w:rsidRDefault="009A2F99">
      <w:r>
        <w:separator/>
      </w:r>
    </w:p>
  </w:footnote>
  <w:footnote w:type="continuationSeparator" w:id="0">
    <w:p w14:paraId="1ED2595E" w14:textId="77777777" w:rsidR="009A2F99" w:rsidRDefault="009A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1454-4EE9-442C-BC06-0116C27F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2020-09-04T03:38:00Z</cp:lastPrinted>
  <dcterms:created xsi:type="dcterms:W3CDTF">2020-10-23T03:41:00Z</dcterms:created>
  <dcterms:modified xsi:type="dcterms:W3CDTF">2020-10-23T03:41:00Z</dcterms:modified>
</cp:coreProperties>
</file>