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29" w:rsidRPr="003F5D01" w:rsidRDefault="00867F29" w:rsidP="00867F29">
      <w:pPr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bookmarkStart w:id="0" w:name="bookmark0"/>
    </w:p>
    <w:p w:rsidR="00867F29" w:rsidRPr="003F5D01" w:rsidRDefault="003A496F" w:rsidP="00867F29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COMUNICADO N° </w:t>
      </w:r>
      <w:r w:rsidR="00B87515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7</w:t>
      </w:r>
      <w:r w:rsidR="00621800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8</w:t>
      </w:r>
      <w:r w:rsidR="00867F29"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-2020</w:t>
      </w:r>
    </w:p>
    <w:p w:rsidR="00867F29" w:rsidRPr="003F5D01" w:rsidRDefault="00051355" w:rsidP="00867F29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>PROCESO CAS N° 1</w:t>
      </w:r>
      <w:r w:rsidR="001436CF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4</w:t>
      </w:r>
      <w:r w:rsidR="00621800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3</w:t>
      </w:r>
      <w:r w:rsidR="00867F29"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-2020-CONADIS</w:t>
      </w:r>
    </w:p>
    <w:p w:rsidR="00867F29" w:rsidRPr="003F5D01" w:rsidRDefault="00867F29" w:rsidP="00867F29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bookmarkEnd w:id="0"/>
    <w:p w:rsidR="00867F29" w:rsidRPr="003F5D01" w:rsidRDefault="00867F29" w:rsidP="00867F29">
      <w:pPr>
        <w:jc w:val="both"/>
        <w:rPr>
          <w:rFonts w:asciiTheme="minorHAnsi" w:hAnsiTheme="minorHAnsi" w:cstheme="minorHAnsi"/>
          <w:color w:val="000000" w:themeColor="text1"/>
          <w:lang w:val="es-PE"/>
        </w:rPr>
      </w:pPr>
      <w:r w:rsidRPr="003F5D01">
        <w:rPr>
          <w:rFonts w:asciiTheme="minorHAnsi" w:hAnsiTheme="minorHAnsi" w:cstheme="minorHAnsi"/>
          <w:color w:val="000000" w:themeColor="text1"/>
        </w:rPr>
        <w:t>Se comunica al público en general que, debido al requerimiento del ár</w:t>
      </w:r>
      <w:r w:rsidR="001462A5">
        <w:rPr>
          <w:rFonts w:asciiTheme="minorHAnsi" w:hAnsiTheme="minorHAnsi" w:cstheme="minorHAnsi"/>
          <w:color w:val="000000" w:themeColor="text1"/>
        </w:rPr>
        <w:t>ea usuaria del proceso CAS N°1</w:t>
      </w:r>
      <w:r w:rsidR="00D63C9F">
        <w:rPr>
          <w:rFonts w:asciiTheme="minorHAnsi" w:hAnsiTheme="minorHAnsi" w:cstheme="minorHAnsi"/>
          <w:color w:val="000000" w:themeColor="text1"/>
        </w:rPr>
        <w:t>4</w:t>
      </w:r>
      <w:r w:rsidR="00621800">
        <w:rPr>
          <w:rFonts w:asciiTheme="minorHAnsi" w:hAnsiTheme="minorHAnsi" w:cstheme="minorHAnsi"/>
          <w:color w:val="000000" w:themeColor="text1"/>
        </w:rPr>
        <w:t>3</w:t>
      </w:r>
      <w:r w:rsidRPr="003F5D01">
        <w:rPr>
          <w:rFonts w:asciiTheme="minorHAnsi" w:hAnsiTheme="minorHAnsi" w:cstheme="minorHAnsi"/>
          <w:color w:val="000000" w:themeColor="text1"/>
        </w:rPr>
        <w:t>-2020-CONADIS, se ampliar el plazo de la PRESENTACIÓN DE PROPUESTA D</w:t>
      </w:r>
      <w:r w:rsidR="00B23222" w:rsidRPr="003F5D01">
        <w:rPr>
          <w:rFonts w:asciiTheme="minorHAnsi" w:hAnsiTheme="minorHAnsi" w:cstheme="minorHAnsi"/>
          <w:color w:val="000000" w:themeColor="text1"/>
        </w:rPr>
        <w:t xml:space="preserve">E POSTULACIÓN hasta el día </w:t>
      </w:r>
      <w:r w:rsidR="00B87515">
        <w:rPr>
          <w:rFonts w:asciiTheme="minorHAnsi" w:hAnsiTheme="minorHAnsi" w:cstheme="minorHAnsi"/>
          <w:color w:val="000000" w:themeColor="text1"/>
        </w:rPr>
        <w:t>lun</w:t>
      </w:r>
      <w:r w:rsidR="001462A5">
        <w:rPr>
          <w:rFonts w:asciiTheme="minorHAnsi" w:hAnsiTheme="minorHAnsi" w:cstheme="minorHAnsi"/>
          <w:color w:val="000000" w:themeColor="text1"/>
        </w:rPr>
        <w:t>es 1</w:t>
      </w:r>
      <w:r w:rsidR="00B87515">
        <w:rPr>
          <w:rFonts w:asciiTheme="minorHAnsi" w:hAnsiTheme="minorHAnsi" w:cstheme="minorHAnsi"/>
          <w:color w:val="000000" w:themeColor="text1"/>
        </w:rPr>
        <w:t>9</w:t>
      </w:r>
      <w:r w:rsidR="00DC5102" w:rsidRPr="003F5D01">
        <w:rPr>
          <w:rFonts w:asciiTheme="minorHAnsi" w:hAnsiTheme="minorHAnsi" w:cstheme="minorHAnsi"/>
          <w:color w:val="000000" w:themeColor="text1"/>
        </w:rPr>
        <w:t xml:space="preserve"> de o</w:t>
      </w:r>
      <w:r w:rsidR="006C3EC4" w:rsidRPr="003F5D01">
        <w:rPr>
          <w:rFonts w:asciiTheme="minorHAnsi" w:hAnsiTheme="minorHAnsi" w:cstheme="minorHAnsi"/>
          <w:color w:val="000000" w:themeColor="text1"/>
        </w:rPr>
        <w:t>ctu</w:t>
      </w:r>
      <w:r w:rsidRPr="003F5D01">
        <w:rPr>
          <w:rFonts w:asciiTheme="minorHAnsi" w:hAnsiTheme="minorHAnsi" w:cstheme="minorHAnsi"/>
          <w:color w:val="000000" w:themeColor="text1"/>
        </w:rPr>
        <w:t xml:space="preserve">bre de 2020; </w:t>
      </w:r>
      <w:r w:rsidRPr="003F5D01">
        <w:rPr>
          <w:rFonts w:asciiTheme="minorHAnsi" w:hAnsiTheme="minorHAnsi" w:cstheme="minorHAnsi"/>
          <w:color w:val="000000" w:themeColor="text1"/>
          <w:lang w:val="es-PE"/>
        </w:rPr>
        <w:t>motivo por el cual el nuevo cronograma será el siguiente:</w:t>
      </w:r>
    </w:p>
    <w:p w:rsidR="00867F29" w:rsidRPr="003F5D01" w:rsidRDefault="00867F29" w:rsidP="00867F29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239"/>
        <w:gridCol w:w="2126"/>
      </w:tblGrid>
      <w:tr w:rsidR="00445217" w:rsidRPr="003F5D01" w:rsidTr="00780504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217" w:rsidRPr="003F5D01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ETAPAS DEL PROCEDIMIENTO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7" w:rsidRPr="003F5D01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CRONOGRAMA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ÁREA RESPONSABLE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F5D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Presentación de propuestas de postulación 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Los postulantes podrán inscribirse por medio físico o electrónico, debiendo consignar el número de proceso CAS; el código de postulante; el Ítem al cual postula; apellidos y nombres; número de documento de identidad; dirección de correo electrónico, teléfono, entre otros, y deberán adjuntar los anexos 06, 07 y 08, debidamente firmados.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 xml:space="preserve">La presentación de la documentación por medio virtual se hará a través del aplicativo web de Convocatorias CAS, ingresando al portal web institucional </w:t>
            </w:r>
            <w:r w:rsidRPr="003F5D01">
              <w:rPr>
                <w:rFonts w:asciiTheme="minorHAnsi" w:hAnsiTheme="minorHAnsi" w:cstheme="minorHAnsi"/>
                <w:bCs/>
                <w:u w:val="single"/>
              </w:rPr>
              <w:t>https://www.gob.pe/conadis</w:t>
            </w:r>
            <w:r w:rsidRPr="003F5D01">
              <w:rPr>
                <w:rFonts w:asciiTheme="minorHAnsi" w:hAnsiTheme="minorHAnsi" w:cstheme="minorHAnsi"/>
              </w:rPr>
              <w:t>, sección "Convocatorias de trabajo" (</w:t>
            </w:r>
            <w:hyperlink r:id="rId6" w:history="1">
              <w:r w:rsidRPr="003F5D01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3F5D01">
              <w:rPr>
                <w:rFonts w:asciiTheme="minorHAnsi" w:hAnsiTheme="minorHAnsi" w:cstheme="minorHAnsi"/>
              </w:rPr>
              <w:t>), seleccionado el proceso CAS al que postula, haciendo clic en el botón denominado “postular”, el cual únicamente estará habilitado en la fecha y hora programada de presentación de propuestas de postulación (sección V. CRONOGRAMAS Y ETAPAS DEL PROCEDIMIENTO, de la presentes base).</w:t>
            </w:r>
          </w:p>
          <w:p w:rsidR="00445217" w:rsidRPr="003F5D01" w:rsidRDefault="00445217" w:rsidP="000F4C06">
            <w:pPr>
              <w:pStyle w:val="Prrafodelista"/>
              <w:spacing w:after="0"/>
              <w:ind w:left="176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Cs/>
              </w:rPr>
              <w:lastRenderedPageBreak/>
              <w:t>La presentación de propuestas de postulación virtual y física se realizará en el horario de 8:00 horas a 17:00 horas.</w:t>
            </w:r>
            <w:r w:rsidR="006C3EC4" w:rsidRPr="003F5D01">
              <w:rPr>
                <w:rFonts w:asciiTheme="minorHAnsi" w:hAnsiTheme="minorHAnsi" w:cstheme="minorHAnsi"/>
              </w:rPr>
              <w:t xml:space="preserve"> </w:t>
            </w:r>
            <w:r w:rsidRPr="003F5D01">
              <w:rPr>
                <w:rFonts w:asciiTheme="minorHAnsi" w:hAnsiTheme="minorHAnsi" w:cstheme="minorHAnsi"/>
                <w:b/>
              </w:rPr>
              <w:t>Las propuestas de postulación presentadas antes y/o después de la fecha programada no serán admitidas.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A96B7F" w:rsidP="00B8751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lastRenderedPageBreak/>
              <w:t xml:space="preserve">Del </w:t>
            </w:r>
            <w:r w:rsidR="001462A5">
              <w:rPr>
                <w:rFonts w:asciiTheme="minorHAnsi" w:hAnsiTheme="minorHAnsi" w:cstheme="minorHAnsi"/>
                <w:bCs/>
              </w:rPr>
              <w:t>12</w:t>
            </w:r>
            <w:r w:rsidR="00D66C57">
              <w:rPr>
                <w:rFonts w:asciiTheme="minorHAnsi" w:hAnsiTheme="minorHAnsi" w:cstheme="minorHAnsi"/>
                <w:bCs/>
              </w:rPr>
              <w:t xml:space="preserve"> al 1</w:t>
            </w:r>
            <w:r w:rsidR="00B87515">
              <w:rPr>
                <w:rFonts w:asciiTheme="minorHAnsi" w:hAnsiTheme="minorHAnsi" w:cstheme="minorHAnsi"/>
                <w:bCs/>
              </w:rPr>
              <w:t>9</w:t>
            </w:r>
            <w:r w:rsidR="006C3EC4" w:rsidRPr="003F5D01">
              <w:rPr>
                <w:rFonts w:asciiTheme="minorHAnsi" w:hAnsiTheme="minorHAnsi" w:cstheme="minorHAnsi"/>
                <w:bCs/>
              </w:rPr>
              <w:t xml:space="preserve"> de octubre</w:t>
            </w:r>
            <w:r w:rsidR="00445217" w:rsidRPr="003F5D01">
              <w:rPr>
                <w:rFonts w:asciiTheme="minorHAnsi" w:hAnsiTheme="minorHAnsi" w:cstheme="minorHAnsi"/>
                <w:bCs/>
              </w:rPr>
              <w:t xml:space="preserve">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Gestión Documentaria y Atención al Ciudadano – Secretaría General.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Informática.</w:t>
            </w:r>
          </w:p>
        </w:tc>
      </w:tr>
      <w:tr w:rsidR="00445217" w:rsidRPr="003F5D01" w:rsidTr="00780504">
        <w:trPr>
          <w:trHeight w:val="8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lastRenderedPageBreak/>
              <w:t>Evaluación curricular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B87515" w:rsidP="00B8751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</w:t>
            </w:r>
            <w:r w:rsidR="001E35FE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y 21 </w:t>
            </w:r>
            <w:r w:rsidR="00445217" w:rsidRPr="003F5D01">
              <w:rPr>
                <w:rFonts w:asciiTheme="minorHAnsi" w:hAnsiTheme="minorHAnsi" w:cstheme="minorHAnsi"/>
                <w:bCs/>
              </w:rPr>
              <w:t xml:space="preserve">de </w:t>
            </w:r>
            <w:r w:rsidR="006C3EC4" w:rsidRPr="003F5D01">
              <w:rPr>
                <w:rFonts w:asciiTheme="minorHAnsi" w:hAnsiTheme="minorHAnsi" w:cstheme="minorHAnsi"/>
                <w:bCs/>
              </w:rPr>
              <w:t>octu</w:t>
            </w:r>
            <w:r w:rsidR="00445217" w:rsidRPr="003F5D01">
              <w:rPr>
                <w:rFonts w:asciiTheme="minorHAnsi" w:hAnsiTheme="minorHAnsi" w:cstheme="minorHAnsi"/>
                <w:bCs/>
              </w:rPr>
              <w:t>bre de 2020 (*)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Publicación de Resultados de Evaluación Curricular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>Los resultados de la evaluación curricular</w:t>
            </w:r>
            <w:r w:rsidRPr="003F5D01">
              <w:rPr>
                <w:rFonts w:asciiTheme="minorHAnsi" w:hAnsiTheme="minorHAnsi" w:cstheme="minorHAnsi"/>
                <w:bCs/>
              </w:rPr>
              <w:t xml:space="preserve"> con la relación de postulantes aptos, no aptos y el cronograma para la entrevista personal o virtual, serán publicados a través de la página web del CONADIS: sección “Convocatorias de trabajo”</w:t>
            </w:r>
            <w:r w:rsidRPr="003F5D01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7" w:history="1">
              <w:r w:rsidRPr="003F5D01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3F5D0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B87515" w:rsidP="00621800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="00621800">
              <w:rPr>
                <w:rFonts w:asciiTheme="minorHAnsi" w:hAnsiTheme="minorHAnsi" w:cstheme="minorHAnsi"/>
                <w:bCs/>
              </w:rPr>
              <w:t>2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6C3EC4" w:rsidRPr="003F5D01">
              <w:rPr>
                <w:rFonts w:asciiTheme="minorHAnsi" w:hAnsiTheme="minorHAnsi" w:cstheme="minorHAnsi"/>
                <w:bCs/>
              </w:rPr>
              <w:t>de octu</w:t>
            </w:r>
            <w:r w:rsidR="00445217" w:rsidRPr="003F5D01">
              <w:rPr>
                <w:rFonts w:asciiTheme="minorHAnsi" w:hAnsiTheme="minorHAnsi" w:cstheme="minorHAnsi"/>
                <w:bCs/>
              </w:rPr>
              <w:t>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5D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:rsidR="00445217" w:rsidRPr="003F5D01" w:rsidRDefault="00445217" w:rsidP="000F4C06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  <w:color w:val="2E74B5"/>
              </w:rPr>
            </w:pPr>
            <w:r w:rsidRPr="003F5D01">
              <w:rPr>
                <w:rFonts w:asciiTheme="minorHAnsi" w:hAnsiTheme="minorHAnsi" w:cstheme="minorHAnsi"/>
                <w:bCs/>
              </w:rPr>
              <w:t>Se le comunicará día y hora para la entrevista virtual en la publicación de los resultados de la evaluación curricular.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B87515" w:rsidP="00621800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="00621800">
              <w:rPr>
                <w:rFonts w:asciiTheme="minorHAnsi" w:hAnsiTheme="minorHAnsi" w:cstheme="minorHAnsi"/>
                <w:bCs/>
              </w:rPr>
              <w:t>3</w:t>
            </w:r>
            <w:r w:rsidR="006C3EC4" w:rsidRPr="003F5D01">
              <w:rPr>
                <w:rFonts w:asciiTheme="minorHAnsi" w:hAnsiTheme="minorHAnsi" w:cstheme="minorHAnsi"/>
                <w:bCs/>
              </w:rPr>
              <w:t xml:space="preserve"> de octub</w:t>
            </w:r>
            <w:r w:rsidR="00445217" w:rsidRPr="003F5D01">
              <w:rPr>
                <w:rFonts w:asciiTheme="minorHAnsi" w:hAnsiTheme="minorHAnsi" w:cstheme="minorHAnsi"/>
                <w:bCs/>
              </w:rPr>
              <w:t>re de 2020 (**)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445217" w:rsidRPr="003F5D01" w:rsidTr="00780504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Sinespaciado"/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3F5D01">
              <w:rPr>
                <w:rFonts w:asciiTheme="minorHAnsi" w:hAnsiTheme="minorHAnsi" w:cstheme="minorHAnsi"/>
                <w:b/>
                <w:lang w:val="es-PE"/>
              </w:rPr>
              <w:t>Publicación de resultados de la entrevista personal y el orden demérito final: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>La publicación de resultados finales</w:t>
            </w:r>
            <w:r w:rsidRPr="003F5D01">
              <w:rPr>
                <w:rFonts w:asciiTheme="minorHAnsi" w:hAnsiTheme="minorHAnsi" w:cstheme="minorHAnsi"/>
                <w:bCs/>
              </w:rPr>
              <w:t xml:space="preserve"> se efectuará a través de la página web del CONADIS: sección “Convocatorias de trabajo”</w:t>
            </w:r>
            <w:r w:rsidRPr="003F5D01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8" w:history="1">
              <w:r w:rsidRPr="003F5D01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3F5D01">
              <w:rPr>
                <w:rFonts w:asciiTheme="minorHAnsi" w:hAnsiTheme="minorHAnsi" w:cstheme="minorHAnsi"/>
              </w:rPr>
              <w:t>.</w:t>
            </w:r>
            <w:r w:rsidRPr="003F5D01">
              <w:rPr>
                <w:rStyle w:val="Hipervnculo"/>
                <w:rFonts w:asciiTheme="minorHAnsi" w:hAnsiTheme="minorHAnsi" w:cstheme="minorHAnsi"/>
                <w:color w:val="2F5496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1462A5" w:rsidP="00B8751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="00621800">
              <w:rPr>
                <w:rFonts w:asciiTheme="minorHAnsi" w:hAnsiTheme="minorHAnsi" w:cstheme="minorHAnsi"/>
                <w:bCs/>
              </w:rPr>
              <w:t>3</w:t>
            </w:r>
            <w:r w:rsidR="006C3EC4" w:rsidRPr="003F5D01">
              <w:rPr>
                <w:rFonts w:asciiTheme="minorHAnsi" w:hAnsiTheme="minorHAnsi" w:cstheme="minorHAnsi"/>
                <w:bCs/>
              </w:rPr>
              <w:t xml:space="preserve"> de octu</w:t>
            </w:r>
            <w:r w:rsidR="00445217" w:rsidRPr="003F5D01">
              <w:rPr>
                <w:rFonts w:asciiTheme="minorHAnsi" w:hAnsiTheme="minorHAnsi" w:cstheme="minorHAnsi"/>
                <w:bCs/>
              </w:rPr>
              <w:t>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 xml:space="preserve">Suscripción del Contrato 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Oficina de Recursos Humanos de CONADIS, Av. Arequipa N° 375, Urb. Santa Beatriz – Lima.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2A433D" w:rsidP="00621800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Del </w:t>
            </w:r>
            <w:r w:rsidR="00111DC9">
              <w:rPr>
                <w:rFonts w:asciiTheme="minorHAnsi" w:hAnsiTheme="minorHAnsi" w:cstheme="minorHAnsi"/>
                <w:bCs/>
              </w:rPr>
              <w:t>2</w:t>
            </w:r>
            <w:r w:rsidR="00621800">
              <w:rPr>
                <w:rFonts w:asciiTheme="minorHAnsi" w:hAnsiTheme="minorHAnsi" w:cstheme="minorHAnsi"/>
                <w:bCs/>
              </w:rPr>
              <w:t>6</w:t>
            </w:r>
            <w:r w:rsidR="003F5D01" w:rsidRPr="003F5D01">
              <w:rPr>
                <w:rFonts w:asciiTheme="minorHAnsi" w:hAnsiTheme="minorHAnsi" w:cstheme="minorHAnsi"/>
                <w:bCs/>
              </w:rPr>
              <w:t xml:space="preserve"> al </w:t>
            </w:r>
            <w:r w:rsidR="00621800">
              <w:rPr>
                <w:rFonts w:asciiTheme="minorHAnsi" w:hAnsiTheme="minorHAnsi" w:cstheme="minorHAnsi"/>
                <w:bCs/>
              </w:rPr>
              <w:t>30</w:t>
            </w:r>
            <w:r w:rsidR="001462A5">
              <w:rPr>
                <w:rFonts w:asciiTheme="minorHAnsi" w:hAnsiTheme="minorHAnsi" w:cstheme="minorHAnsi"/>
                <w:bCs/>
              </w:rPr>
              <w:t xml:space="preserve"> </w:t>
            </w:r>
            <w:r w:rsidR="00445217" w:rsidRPr="003F5D01">
              <w:rPr>
                <w:rFonts w:asciiTheme="minorHAnsi" w:hAnsiTheme="minorHAnsi" w:cstheme="minorHAnsi"/>
                <w:bCs/>
              </w:rPr>
              <w:t>de octubre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 xml:space="preserve">Registro del contrato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445217" w:rsidP="00621800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 xml:space="preserve">El </w:t>
            </w:r>
            <w:r w:rsidR="00621800">
              <w:rPr>
                <w:rFonts w:asciiTheme="minorHAnsi" w:hAnsiTheme="minorHAnsi" w:cstheme="minorHAnsi"/>
                <w:bCs/>
              </w:rPr>
              <w:t>02 noviembre</w:t>
            </w:r>
            <w:r w:rsidRPr="003F5D01">
              <w:rPr>
                <w:rFonts w:asciiTheme="minorHAnsi" w:hAnsiTheme="minorHAnsi" w:cstheme="minorHAnsi"/>
                <w:bCs/>
              </w:rPr>
              <w:t xml:space="preserve">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</w:t>
            </w:r>
            <w:bookmarkStart w:id="1" w:name="_GoBack"/>
            <w:bookmarkEnd w:id="1"/>
            <w:r w:rsidRPr="003F5D01">
              <w:rPr>
                <w:rFonts w:asciiTheme="minorHAnsi" w:hAnsiTheme="minorHAnsi" w:cstheme="minorHAnsi"/>
                <w:bCs/>
              </w:rPr>
              <w:t>os</w:t>
            </w:r>
          </w:p>
        </w:tc>
      </w:tr>
    </w:tbl>
    <w:p w:rsidR="00867F29" w:rsidRPr="003F5D01" w:rsidRDefault="00867F29" w:rsidP="002A433D">
      <w:pPr>
        <w:jc w:val="both"/>
        <w:rPr>
          <w:rFonts w:asciiTheme="minorHAnsi" w:hAnsiTheme="minorHAnsi" w:cstheme="minorHAnsi"/>
          <w:iCs/>
          <w:color w:val="000000" w:themeColor="text1"/>
          <w:sz w:val="18"/>
          <w:szCs w:val="14"/>
        </w:rPr>
      </w:pPr>
      <w:r w:rsidRPr="003F5D01">
        <w:rPr>
          <w:rFonts w:asciiTheme="minorHAnsi" w:hAnsiTheme="minorHAnsi" w:cstheme="minorHAnsi"/>
          <w:iCs/>
          <w:color w:val="000000" w:themeColor="text1"/>
          <w:sz w:val="18"/>
          <w:szCs w:val="14"/>
        </w:rPr>
        <w:t xml:space="preserve"> (*) Sujeto a la cantidad de propuestas de postulación que sean recibidas. </w:t>
      </w:r>
    </w:p>
    <w:p w:rsidR="00867F29" w:rsidRPr="003F5D01" w:rsidRDefault="00867F29" w:rsidP="002A433D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PE"/>
        </w:rPr>
      </w:pPr>
      <w:r w:rsidRPr="003F5D01">
        <w:rPr>
          <w:rFonts w:asciiTheme="minorHAnsi" w:hAnsiTheme="minorHAnsi" w:cstheme="minorHAnsi"/>
          <w:iCs/>
          <w:color w:val="000000" w:themeColor="text1"/>
          <w:sz w:val="18"/>
          <w:szCs w:val="14"/>
        </w:rPr>
        <w:t>(**) Sujeto a la cantidad de postulantes y candidatos APTOS en la etapa de evaluación curricular.</w:t>
      </w:r>
    </w:p>
    <w:p w:rsidR="00867F29" w:rsidRPr="003F5D01" w:rsidRDefault="00867F29" w:rsidP="00867F29">
      <w:pPr>
        <w:jc w:val="both"/>
        <w:rPr>
          <w:rFonts w:asciiTheme="minorHAnsi" w:hAnsiTheme="minorHAnsi" w:cstheme="minorHAnsi"/>
          <w:color w:val="000000" w:themeColor="text1"/>
        </w:rPr>
      </w:pPr>
    </w:p>
    <w:p w:rsidR="003F5D01" w:rsidRPr="003F5D01" w:rsidRDefault="003F5D01" w:rsidP="00867F29">
      <w:pPr>
        <w:jc w:val="both"/>
        <w:rPr>
          <w:rFonts w:asciiTheme="minorHAnsi" w:hAnsiTheme="minorHAnsi" w:cstheme="minorHAnsi"/>
          <w:color w:val="000000" w:themeColor="text1"/>
        </w:rPr>
      </w:pPr>
    </w:p>
    <w:p w:rsidR="00867F29" w:rsidRPr="003F5D01" w:rsidRDefault="00012963" w:rsidP="00867F29">
      <w:pPr>
        <w:jc w:val="both"/>
        <w:rPr>
          <w:rFonts w:asciiTheme="minorHAnsi" w:hAnsiTheme="minorHAnsi" w:cstheme="minorHAnsi"/>
          <w:color w:val="000000" w:themeColor="text1"/>
        </w:rPr>
      </w:pPr>
      <w:r w:rsidRPr="003F5D01">
        <w:rPr>
          <w:rFonts w:asciiTheme="minorHAnsi" w:hAnsiTheme="minorHAnsi" w:cstheme="minorHAnsi"/>
          <w:color w:val="000000" w:themeColor="text1"/>
        </w:rPr>
        <w:t>Lima,</w:t>
      </w:r>
      <w:r w:rsidR="008B0E2A" w:rsidRPr="003F5D01">
        <w:rPr>
          <w:rFonts w:asciiTheme="minorHAnsi" w:hAnsiTheme="minorHAnsi" w:cstheme="minorHAnsi"/>
          <w:color w:val="000000" w:themeColor="text1"/>
        </w:rPr>
        <w:t xml:space="preserve"> </w:t>
      </w:r>
      <w:r w:rsidR="00111DC9">
        <w:rPr>
          <w:rFonts w:asciiTheme="minorHAnsi" w:hAnsiTheme="minorHAnsi" w:cstheme="minorHAnsi"/>
          <w:color w:val="000000" w:themeColor="text1"/>
        </w:rPr>
        <w:t>14</w:t>
      </w:r>
      <w:r w:rsidR="003F5D01" w:rsidRPr="003F5D01">
        <w:rPr>
          <w:rFonts w:asciiTheme="minorHAnsi" w:hAnsiTheme="minorHAnsi" w:cstheme="minorHAnsi"/>
          <w:color w:val="000000" w:themeColor="text1"/>
        </w:rPr>
        <w:t xml:space="preserve"> de octu</w:t>
      </w:r>
      <w:r w:rsidR="00867F29" w:rsidRPr="003F5D01">
        <w:rPr>
          <w:rFonts w:asciiTheme="minorHAnsi" w:hAnsiTheme="minorHAnsi" w:cstheme="minorHAnsi"/>
          <w:color w:val="000000" w:themeColor="text1"/>
        </w:rPr>
        <w:t>bre de 2020.</w:t>
      </w:r>
    </w:p>
    <w:p w:rsidR="00E676DF" w:rsidRPr="003F5D01" w:rsidRDefault="00867F29" w:rsidP="00867F29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F5D0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3F5D01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3E7" w:rsidRDefault="004613E7">
      <w:r>
        <w:separator/>
      </w:r>
    </w:p>
  </w:endnote>
  <w:endnote w:type="continuationSeparator" w:id="0">
    <w:p w:rsidR="004613E7" w:rsidRDefault="0046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12715F" wp14:editId="589416C3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7A1" w:rsidRDefault="004613E7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271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:rsidR="009657A1" w:rsidRDefault="006A5D17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3A1B18" wp14:editId="042E42E9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C99A4A" wp14:editId="3A310B2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613E7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C99A4A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3E7" w:rsidRDefault="004613E7">
      <w:r>
        <w:separator/>
      </w:r>
    </w:p>
  </w:footnote>
  <w:footnote w:type="continuationSeparator" w:id="0">
    <w:p w:rsidR="004613E7" w:rsidRDefault="00461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68BDE505" wp14:editId="5807E614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365E" w:rsidRDefault="004613E7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:rsidR="00370179" w:rsidRPr="00B837C3" w:rsidRDefault="0012156D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:rsidR="00B4365E" w:rsidRPr="009657A1" w:rsidRDefault="0012156D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2963"/>
    <w:rsid w:val="00051355"/>
    <w:rsid w:val="000F2354"/>
    <w:rsid w:val="00111DC9"/>
    <w:rsid w:val="0012156D"/>
    <w:rsid w:val="0012214A"/>
    <w:rsid w:val="001436CF"/>
    <w:rsid w:val="001462A5"/>
    <w:rsid w:val="0017492F"/>
    <w:rsid w:val="001E35FE"/>
    <w:rsid w:val="002563E4"/>
    <w:rsid w:val="00265D0D"/>
    <w:rsid w:val="00287D01"/>
    <w:rsid w:val="002A433D"/>
    <w:rsid w:val="00350BC9"/>
    <w:rsid w:val="003A496F"/>
    <w:rsid w:val="003F5D01"/>
    <w:rsid w:val="00445217"/>
    <w:rsid w:val="004613E7"/>
    <w:rsid w:val="0046720C"/>
    <w:rsid w:val="005930D6"/>
    <w:rsid w:val="00621800"/>
    <w:rsid w:val="00693AD2"/>
    <w:rsid w:val="006A5D17"/>
    <w:rsid w:val="006C3EC4"/>
    <w:rsid w:val="006C6531"/>
    <w:rsid w:val="0071573A"/>
    <w:rsid w:val="00717C45"/>
    <w:rsid w:val="00746B9D"/>
    <w:rsid w:val="00780504"/>
    <w:rsid w:val="007A7CC0"/>
    <w:rsid w:val="0085189B"/>
    <w:rsid w:val="00867F29"/>
    <w:rsid w:val="008B0E2A"/>
    <w:rsid w:val="008C20B9"/>
    <w:rsid w:val="00923DA2"/>
    <w:rsid w:val="00962B67"/>
    <w:rsid w:val="00A20121"/>
    <w:rsid w:val="00A96B7F"/>
    <w:rsid w:val="00AC3C6A"/>
    <w:rsid w:val="00B23222"/>
    <w:rsid w:val="00B87515"/>
    <w:rsid w:val="00CB7FAB"/>
    <w:rsid w:val="00D63C9F"/>
    <w:rsid w:val="00D66C57"/>
    <w:rsid w:val="00DC5102"/>
    <w:rsid w:val="00E37D78"/>
    <w:rsid w:val="00E676DF"/>
    <w:rsid w:val="00EB5C90"/>
    <w:rsid w:val="00F565AE"/>
    <w:rsid w:val="00F9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52E3FD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stemas.conadisperu.gob.pe/websrao/public/convocatoria/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temas.conadisperu.gob.pe/websrao/public/convocatoria/20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 Waldir</cp:lastModifiedBy>
  <cp:revision>2</cp:revision>
  <cp:lastPrinted>2020-10-15T01:27:00Z</cp:lastPrinted>
  <dcterms:created xsi:type="dcterms:W3CDTF">2020-10-15T01:29:00Z</dcterms:created>
  <dcterms:modified xsi:type="dcterms:W3CDTF">2020-10-15T01:29:00Z</dcterms:modified>
</cp:coreProperties>
</file>