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A91C7A" w:rsidRDefault="009F3780" w:rsidP="00CE3D6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79D432" w14:textId="6B267907" w:rsidR="00BE2337" w:rsidRPr="00A91C7A" w:rsidRDefault="00BE2337" w:rsidP="00CE3D6F">
      <w:pPr>
        <w:jc w:val="center"/>
        <w:rPr>
          <w:rFonts w:ascii="Calibri" w:hAnsi="Calibri" w:cs="Calibri"/>
          <w:b/>
          <w:sz w:val="28"/>
          <w:szCs w:val="28"/>
        </w:rPr>
      </w:pPr>
      <w:r w:rsidRPr="00A91C7A">
        <w:rPr>
          <w:rFonts w:ascii="Calibri" w:hAnsi="Calibri" w:cs="Calibri"/>
          <w:b/>
          <w:sz w:val="28"/>
          <w:szCs w:val="28"/>
        </w:rPr>
        <w:t xml:space="preserve">PROCESO CAS </w:t>
      </w:r>
      <w:proofErr w:type="spellStart"/>
      <w:r w:rsidRPr="00A91C7A">
        <w:rPr>
          <w:rFonts w:ascii="Calibri" w:hAnsi="Calibri" w:cs="Calibri"/>
          <w:b/>
          <w:sz w:val="28"/>
          <w:szCs w:val="28"/>
        </w:rPr>
        <w:t>N°</w:t>
      </w:r>
      <w:proofErr w:type="spellEnd"/>
      <w:r w:rsidRPr="00A91C7A">
        <w:rPr>
          <w:rFonts w:ascii="Calibri" w:hAnsi="Calibri" w:cs="Calibri"/>
          <w:b/>
          <w:sz w:val="28"/>
          <w:szCs w:val="28"/>
        </w:rPr>
        <w:t xml:space="preserve"> </w:t>
      </w:r>
      <w:r w:rsidR="00611F95">
        <w:rPr>
          <w:rFonts w:ascii="Calibri" w:hAnsi="Calibri" w:cs="Calibri"/>
          <w:b/>
          <w:sz w:val="28"/>
          <w:szCs w:val="28"/>
        </w:rPr>
        <w:t>14</w:t>
      </w:r>
      <w:r w:rsidR="00D82FD1">
        <w:rPr>
          <w:rFonts w:ascii="Calibri" w:hAnsi="Calibri" w:cs="Calibri"/>
          <w:b/>
          <w:sz w:val="28"/>
          <w:szCs w:val="28"/>
        </w:rPr>
        <w:t>4</w:t>
      </w:r>
      <w:r w:rsidR="00A91C7A" w:rsidRPr="00A91C7A">
        <w:rPr>
          <w:rFonts w:ascii="Calibri" w:hAnsi="Calibri" w:cs="Calibri"/>
          <w:b/>
          <w:sz w:val="28"/>
          <w:szCs w:val="28"/>
        </w:rPr>
        <w:t>-2025-CONADIS</w:t>
      </w:r>
    </w:p>
    <w:bookmarkEnd w:id="0"/>
    <w:p w14:paraId="24DA06BD" w14:textId="51088D24" w:rsidR="00D63D1F" w:rsidRDefault="00D82FD1" w:rsidP="00D82FD1">
      <w:pPr>
        <w:jc w:val="center"/>
        <w:rPr>
          <w:rFonts w:ascii="Calibri" w:hAnsi="Calibri" w:cs="Calibri"/>
          <w:b/>
          <w:sz w:val="28"/>
          <w:szCs w:val="28"/>
          <w:lang w:val="es-PE"/>
        </w:rPr>
      </w:pPr>
      <w:r w:rsidRPr="00D82FD1">
        <w:rPr>
          <w:rFonts w:ascii="Calibri" w:hAnsi="Calibri" w:cs="Calibri"/>
          <w:b/>
          <w:sz w:val="28"/>
          <w:szCs w:val="28"/>
          <w:lang w:val="es-PE"/>
        </w:rPr>
        <w:t>ANALISTA CUANTITATIVO PARA LA SUBDIRECCIÓN DE SEGUIMIENTO DE POLÍTICAS Y GENERACIÓN DE EVIDENCIA</w:t>
      </w:r>
    </w:p>
    <w:p w14:paraId="501B75F8" w14:textId="77777777" w:rsidR="00D82FD1" w:rsidRDefault="00D82FD1" w:rsidP="00D82FD1">
      <w:pPr>
        <w:jc w:val="center"/>
        <w:rPr>
          <w:rFonts w:ascii="Arial" w:hAnsi="Arial" w:cs="Arial"/>
          <w:sz w:val="22"/>
          <w:szCs w:val="22"/>
        </w:rPr>
      </w:pPr>
    </w:p>
    <w:p w14:paraId="1C733494" w14:textId="3DB4162F" w:rsidR="00313932" w:rsidRDefault="00BC39D0" w:rsidP="00A91C7A">
      <w:pPr>
        <w:spacing w:line="360" w:lineRule="auto"/>
        <w:jc w:val="both"/>
        <w:rPr>
          <w:rFonts w:asciiTheme="minorHAnsi" w:hAnsiTheme="minorHAnsi" w:cs="Arial"/>
          <w:lang w:val="es-PE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 xml:space="preserve">, debido </w:t>
      </w:r>
      <w:r w:rsidR="00CC31EB">
        <w:rPr>
          <w:rFonts w:ascii="Arial" w:hAnsi="Arial" w:cs="Arial"/>
          <w:sz w:val="22"/>
          <w:szCs w:val="22"/>
        </w:rPr>
        <w:t>a la poca participación de postulantes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 </w:t>
      </w:r>
      <w:r w:rsidR="00CC31EB">
        <w:rPr>
          <w:rFonts w:ascii="Arial" w:hAnsi="Arial" w:cs="Arial"/>
          <w:sz w:val="22"/>
          <w:szCs w:val="22"/>
        </w:rPr>
        <w:t xml:space="preserve">ampliar el plazo de </w:t>
      </w:r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 xml:space="preserve">Presentación de </w:t>
      </w:r>
      <w:proofErr w:type="spellStart"/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>CV</w:t>
      </w:r>
      <w:r w:rsidR="00CC31EB">
        <w:rPr>
          <w:rFonts w:ascii="Arial" w:hAnsi="Arial" w:cs="Arial"/>
          <w:b/>
          <w:bCs/>
          <w:sz w:val="22"/>
          <w:szCs w:val="22"/>
          <w:u w:val="single"/>
        </w:rPr>
        <w:t>s</w:t>
      </w:r>
      <w:proofErr w:type="spellEnd"/>
      <w:r w:rsidR="00CC31EB">
        <w:rPr>
          <w:rFonts w:ascii="Arial" w:hAnsi="Arial" w:cs="Arial"/>
          <w:sz w:val="22"/>
          <w:szCs w:val="22"/>
        </w:rPr>
        <w:t xml:space="preserve"> hasta el día </w:t>
      </w:r>
      <w:r w:rsidR="00313932">
        <w:rPr>
          <w:rFonts w:ascii="Arial" w:hAnsi="Arial" w:cs="Arial"/>
          <w:sz w:val="22"/>
          <w:szCs w:val="22"/>
        </w:rPr>
        <w:t xml:space="preserve">Viernes 03 de </w:t>
      </w:r>
      <w:proofErr w:type="gramStart"/>
      <w:r w:rsidR="00313932">
        <w:rPr>
          <w:rFonts w:ascii="Arial" w:hAnsi="Arial" w:cs="Arial"/>
          <w:sz w:val="22"/>
          <w:szCs w:val="22"/>
        </w:rPr>
        <w:t>Octubre</w:t>
      </w:r>
      <w:proofErr w:type="gramEnd"/>
      <w:r w:rsidR="00313932">
        <w:rPr>
          <w:rFonts w:ascii="Arial" w:hAnsi="Arial" w:cs="Arial"/>
          <w:sz w:val="22"/>
          <w:szCs w:val="22"/>
        </w:rPr>
        <w:t xml:space="preserve"> de 2025</w:t>
      </w:r>
      <w:r w:rsidR="00A91C7A">
        <w:rPr>
          <w:rFonts w:ascii="Arial" w:hAnsi="Arial" w:cs="Arial"/>
          <w:sz w:val="22"/>
          <w:szCs w:val="22"/>
        </w:rPr>
        <w:t xml:space="preserve">, </w:t>
      </w:r>
      <w:r w:rsidR="00313932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0AB4E4DD" w14:textId="77777777" w:rsidR="00313932" w:rsidRDefault="00313932" w:rsidP="00313932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13932" w:rsidRPr="00003BDD" w14:paraId="1D284E09" w14:textId="77777777" w:rsidTr="00A91C7A">
        <w:trPr>
          <w:trHeight w:val="442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9E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69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B61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313932" w:rsidRPr="00630C6A" w14:paraId="0FFC8493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829" w14:textId="77777777" w:rsidR="00313932" w:rsidRPr="00313932" w:rsidRDefault="00313932" w:rsidP="003139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</w:pPr>
            <w:r w:rsidRPr="00313932"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  <w:t>Presentación de propuestas de postulación</w:t>
            </w:r>
          </w:p>
          <w:p w14:paraId="5D276C7B" w14:textId="47299BB5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C798B0A" w14:textId="49A03832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Del 2</w:t>
            </w:r>
            <w:r w:rsidR="009A30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setiembre de 2025 al viernes 03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2B3" w14:textId="77777777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Unidad Funcional de Atención al Ciudadano y Gestión Documental – Oficina de Administración</w:t>
            </w:r>
          </w:p>
          <w:p w14:paraId="6DD7EF19" w14:textId="43CCF73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Tecnologías de la Información</w:t>
            </w:r>
          </w:p>
        </w:tc>
      </w:tr>
      <w:tr w:rsidR="00313932" w:rsidRPr="00630C6A" w14:paraId="303E4954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F97" w14:textId="13B9DC8D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Evaluación curricular</w:t>
            </w:r>
          </w:p>
        </w:tc>
        <w:tc>
          <w:tcPr>
            <w:tcW w:w="1819" w:type="dxa"/>
            <w:vAlign w:val="center"/>
          </w:tcPr>
          <w:p w14:paraId="23EECCFB" w14:textId="536373A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>6,07,08, 09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CF5" w14:textId="71E8AB8D" w:rsidR="00313932" w:rsidRPr="00A91C7A" w:rsidRDefault="00313932" w:rsidP="00FA07C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7D2DB8B5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6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0723F94E" w14:textId="6CA5CDE6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Los resultados de la evaluación curricular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0A1FEA46" w14:textId="5B1F0947" w:rsidR="00313932" w:rsidRPr="00A91C7A" w:rsidRDefault="00313932" w:rsidP="003139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de octubre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71B" w14:textId="21BC22DF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5B212AB5" w14:textId="77777777" w:rsidTr="00313932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3DB" w14:textId="77777777" w:rsidR="00313932" w:rsidRPr="00A91C7A" w:rsidRDefault="00313932" w:rsidP="00313932">
            <w:pPr>
              <w:ind w:right="14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Entrevista Personal:</w:t>
            </w:r>
          </w:p>
          <w:p w14:paraId="18449B34" w14:textId="77777777" w:rsidR="00313932" w:rsidRPr="00A91C7A" w:rsidRDefault="00313932" w:rsidP="00313932">
            <w:pPr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9EC" w14:textId="5242A56E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6C5" w14:textId="1B04E0F0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2EB9F5A8" w14:textId="77777777" w:rsidTr="00313932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51C" w14:textId="77777777" w:rsidR="00313932" w:rsidRPr="00A91C7A" w:rsidRDefault="00313932" w:rsidP="0031393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818177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 publicación de resultados finales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A91C7A">
                <w:rPr>
                  <w:rFonts w:ascii="Calibri" w:eastAsia="Calibri" w:hAnsi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55" w14:textId="4D15F644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53" w14:textId="72012E5B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05E01E47" w14:textId="77777777" w:rsidTr="00313932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1D8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5E77ADB4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21C" w14:textId="4607AE00" w:rsidR="00313932" w:rsidRPr="00A91C7A" w:rsidRDefault="00A91C7A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14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al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57" w14:textId="57C402D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01F62C0A" w14:textId="77777777" w:rsidR="00313932" w:rsidRPr="00A91C7A" w:rsidRDefault="00313932" w:rsidP="00313932">
      <w:pPr>
        <w:spacing w:before="120"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 xml:space="preserve">(*) Sujeto a la cantidad de propuestas de postulación que sean recibidas. </w:t>
      </w:r>
    </w:p>
    <w:p w14:paraId="5C042F7B" w14:textId="77777777" w:rsidR="00313932" w:rsidRPr="00A91C7A" w:rsidRDefault="00313932" w:rsidP="00313932">
      <w:pPr>
        <w:jc w:val="both"/>
        <w:rPr>
          <w:rFonts w:asciiTheme="minorHAnsi" w:hAnsiTheme="minorHAnsi" w:cstheme="minorHAnsi"/>
          <w:sz w:val="16"/>
          <w:szCs w:val="16"/>
          <w:lang w:val="es-PE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>(**) Sujeto a la cantidad de postulantes y candidatos APTOS en la etapa de evaluación curricular.</w:t>
      </w:r>
    </w:p>
    <w:p w14:paraId="279E7634" w14:textId="77777777" w:rsidR="00313932" w:rsidRDefault="00313932" w:rsidP="00313932">
      <w:pPr>
        <w:jc w:val="both"/>
        <w:rPr>
          <w:rFonts w:asciiTheme="minorHAnsi" w:hAnsiTheme="minorHAnsi"/>
        </w:rPr>
      </w:pPr>
    </w:p>
    <w:p w14:paraId="780CD1E8" w14:textId="691A2248" w:rsidR="00E06682" w:rsidRPr="00A91C7A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1C7A">
        <w:rPr>
          <w:rFonts w:asciiTheme="minorHAnsi" w:hAnsiTheme="minorHAnsi" w:cstheme="minorHAnsi"/>
          <w:bCs/>
          <w:sz w:val="22"/>
          <w:szCs w:val="22"/>
        </w:rPr>
        <w:t>A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gradece</w:t>
      </w:r>
      <w:r w:rsidR="00AF321B" w:rsidRPr="00A91C7A">
        <w:rPr>
          <w:rFonts w:asciiTheme="minorHAnsi" w:hAnsiTheme="minorHAnsi" w:cstheme="minorHAnsi"/>
          <w:bCs/>
          <w:sz w:val="22"/>
          <w:szCs w:val="22"/>
        </w:rPr>
        <w:t>re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mos su comprensión.</w:t>
      </w:r>
    </w:p>
    <w:p w14:paraId="3630B4ED" w14:textId="594589C6" w:rsidR="00663519" w:rsidRPr="00A91C7A" w:rsidRDefault="007702EE" w:rsidP="00394B17">
      <w:pPr>
        <w:jc w:val="both"/>
        <w:rPr>
          <w:rFonts w:ascii="Calibri" w:hAnsi="Calibri" w:cs="Calibri"/>
          <w:sz w:val="22"/>
          <w:szCs w:val="22"/>
        </w:rPr>
      </w:pPr>
      <w:r w:rsidRPr="00A91C7A">
        <w:rPr>
          <w:rFonts w:ascii="Calibri" w:hAnsi="Calibri" w:cs="Calibri"/>
          <w:sz w:val="22"/>
          <w:szCs w:val="22"/>
        </w:rPr>
        <w:t xml:space="preserve">Lima, </w:t>
      </w:r>
      <w:r w:rsidR="00A91C7A" w:rsidRPr="00A91C7A">
        <w:rPr>
          <w:rFonts w:ascii="Calibri" w:hAnsi="Calibri" w:cs="Calibri"/>
          <w:sz w:val="22"/>
          <w:szCs w:val="22"/>
        </w:rPr>
        <w:t>2</w:t>
      </w:r>
      <w:r w:rsidR="009A30CD">
        <w:rPr>
          <w:rFonts w:ascii="Calibri" w:hAnsi="Calibri" w:cs="Calibri"/>
          <w:sz w:val="22"/>
          <w:szCs w:val="22"/>
        </w:rPr>
        <w:t>6</w:t>
      </w:r>
      <w:r w:rsidR="00A91C7A" w:rsidRPr="00A91C7A">
        <w:rPr>
          <w:rFonts w:ascii="Calibri" w:hAnsi="Calibri" w:cs="Calibri"/>
          <w:sz w:val="22"/>
          <w:szCs w:val="22"/>
        </w:rPr>
        <w:t xml:space="preserve"> de setiembre de </w:t>
      </w:r>
      <w:r w:rsidR="00CC31EB" w:rsidRPr="00A91C7A">
        <w:rPr>
          <w:rFonts w:ascii="Calibri" w:hAnsi="Calibri" w:cs="Calibri"/>
          <w:sz w:val="22"/>
          <w:szCs w:val="22"/>
        </w:rPr>
        <w:t>202</w:t>
      </w:r>
      <w:r w:rsidR="00A91C7A" w:rsidRPr="00A91C7A">
        <w:rPr>
          <w:rFonts w:ascii="Calibri" w:hAnsi="Calibri" w:cs="Calibri"/>
          <w:sz w:val="22"/>
          <w:szCs w:val="22"/>
        </w:rPr>
        <w:t>5</w:t>
      </w:r>
    </w:p>
    <w:p w14:paraId="19DCE0BB" w14:textId="5831E6DB" w:rsidR="001F520F" w:rsidRPr="00A91C7A" w:rsidRDefault="00A91C7A" w:rsidP="00BA2F4D">
      <w:pPr>
        <w:jc w:val="right"/>
        <w:rPr>
          <w:rFonts w:ascii="Calibri" w:hAnsi="Calibri" w:cs="Calibri"/>
          <w:b/>
          <w:sz w:val="22"/>
          <w:szCs w:val="22"/>
        </w:rPr>
      </w:pPr>
      <w:r w:rsidRPr="00A91C7A">
        <w:rPr>
          <w:rFonts w:ascii="Calibri" w:hAnsi="Calibri" w:cs="Calibri"/>
          <w:b/>
          <w:sz w:val="22"/>
          <w:szCs w:val="22"/>
        </w:rPr>
        <w:t>OFICINA</w:t>
      </w:r>
      <w:r w:rsidR="00BA2F4D" w:rsidRPr="00A91C7A">
        <w:rPr>
          <w:rFonts w:ascii="Calibri" w:hAnsi="Calibri" w:cs="Calibri"/>
          <w:b/>
          <w:sz w:val="22"/>
          <w:szCs w:val="22"/>
        </w:rPr>
        <w:t xml:space="preserve"> DE RECURSOS HUMANO</w:t>
      </w:r>
      <w:r w:rsidR="00DB7FA5" w:rsidRPr="00A91C7A">
        <w:rPr>
          <w:rFonts w:ascii="Calibri" w:hAnsi="Calibri" w:cs="Calibri"/>
          <w:b/>
          <w:sz w:val="22"/>
          <w:szCs w:val="22"/>
        </w:rPr>
        <w:t>S</w:t>
      </w:r>
    </w:p>
    <w:sectPr w:rsidR="001F520F" w:rsidRPr="00A91C7A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260B" w14:textId="77777777" w:rsidR="00EB24AF" w:rsidRDefault="00EB24AF">
      <w:r>
        <w:separator/>
      </w:r>
    </w:p>
  </w:endnote>
  <w:endnote w:type="continuationSeparator" w:id="0">
    <w:p w14:paraId="27FF2A2E" w14:textId="77777777" w:rsidR="00EB24AF" w:rsidRDefault="00E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4AAB" w14:textId="77777777" w:rsidR="00EB24AF" w:rsidRDefault="00EB24AF">
      <w:r>
        <w:separator/>
      </w:r>
    </w:p>
  </w:footnote>
  <w:footnote w:type="continuationSeparator" w:id="0">
    <w:p w14:paraId="28CB9A09" w14:textId="77777777" w:rsidR="00EB24AF" w:rsidRDefault="00E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4EB93F26" w14:textId="77777777" w:rsidR="00313932" w:rsidRPr="00313932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““Decenio de la Igualdad de Oportunidades para mujeres y hombres”</w:t>
    </w:r>
  </w:p>
  <w:p w14:paraId="05D4C5EE" w14:textId="283578C2" w:rsidR="00B4365E" w:rsidRPr="00BA2F4D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2460">
    <w:abstractNumId w:val="4"/>
  </w:num>
  <w:num w:numId="2" w16cid:durableId="1098016516">
    <w:abstractNumId w:val="6"/>
  </w:num>
  <w:num w:numId="3" w16cid:durableId="2119249344">
    <w:abstractNumId w:val="2"/>
  </w:num>
  <w:num w:numId="4" w16cid:durableId="1281105156">
    <w:abstractNumId w:val="14"/>
  </w:num>
  <w:num w:numId="5" w16cid:durableId="1923758258">
    <w:abstractNumId w:val="23"/>
  </w:num>
  <w:num w:numId="6" w16cid:durableId="1551377718">
    <w:abstractNumId w:val="8"/>
  </w:num>
  <w:num w:numId="7" w16cid:durableId="232739462">
    <w:abstractNumId w:val="19"/>
  </w:num>
  <w:num w:numId="8" w16cid:durableId="411201111">
    <w:abstractNumId w:val="3"/>
  </w:num>
  <w:num w:numId="9" w16cid:durableId="2046826286">
    <w:abstractNumId w:val="11"/>
  </w:num>
  <w:num w:numId="10" w16cid:durableId="1540438184">
    <w:abstractNumId w:val="25"/>
  </w:num>
  <w:num w:numId="11" w16cid:durableId="1547065677">
    <w:abstractNumId w:val="12"/>
  </w:num>
  <w:num w:numId="12" w16cid:durableId="328410045">
    <w:abstractNumId w:val="24"/>
  </w:num>
  <w:num w:numId="13" w16cid:durableId="1448546883">
    <w:abstractNumId w:val="22"/>
  </w:num>
  <w:num w:numId="14" w16cid:durableId="1425295846">
    <w:abstractNumId w:val="20"/>
  </w:num>
  <w:num w:numId="15" w16cid:durableId="393624881">
    <w:abstractNumId w:val="28"/>
  </w:num>
  <w:num w:numId="16" w16cid:durableId="17132623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267728">
    <w:abstractNumId w:val="31"/>
  </w:num>
  <w:num w:numId="18" w16cid:durableId="1956213338">
    <w:abstractNumId w:val="16"/>
  </w:num>
  <w:num w:numId="19" w16cid:durableId="1054036914">
    <w:abstractNumId w:val="21"/>
  </w:num>
  <w:num w:numId="20" w16cid:durableId="20132983">
    <w:abstractNumId w:val="9"/>
  </w:num>
  <w:num w:numId="21" w16cid:durableId="1371110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925090">
    <w:abstractNumId w:val="29"/>
  </w:num>
  <w:num w:numId="23" w16cid:durableId="1042486519">
    <w:abstractNumId w:val="7"/>
  </w:num>
  <w:num w:numId="24" w16cid:durableId="350569063">
    <w:abstractNumId w:val="15"/>
  </w:num>
  <w:num w:numId="25" w16cid:durableId="1943340518">
    <w:abstractNumId w:val="18"/>
  </w:num>
  <w:num w:numId="26" w16cid:durableId="522744959">
    <w:abstractNumId w:val="27"/>
  </w:num>
  <w:num w:numId="27" w16cid:durableId="94256983">
    <w:abstractNumId w:val="13"/>
  </w:num>
  <w:num w:numId="28" w16cid:durableId="265503544">
    <w:abstractNumId w:val="1"/>
  </w:num>
  <w:num w:numId="29" w16cid:durableId="945386037">
    <w:abstractNumId w:val="10"/>
  </w:num>
  <w:num w:numId="30" w16cid:durableId="575210431">
    <w:abstractNumId w:val="17"/>
  </w:num>
  <w:num w:numId="31" w16cid:durableId="1793667120">
    <w:abstractNumId w:val="26"/>
  </w:num>
  <w:num w:numId="32" w16cid:durableId="1697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375D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32E5A"/>
    <w:rsid w:val="00232F87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127F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3932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177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1F95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418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4E6C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1312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0CD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1C7A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321B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31EB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3D1F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2FD1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B77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2ACC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103-3319-47DD-BD63-3DC7D91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7</cp:revision>
  <cp:lastPrinted>2023-12-12T22:46:00Z</cp:lastPrinted>
  <dcterms:created xsi:type="dcterms:W3CDTF">2025-09-30T03:45:00Z</dcterms:created>
  <dcterms:modified xsi:type="dcterms:W3CDTF">2025-09-30T03:51:00Z</dcterms:modified>
</cp:coreProperties>
</file>